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07DF1" w14:textId="77777777" w:rsidR="00A103BD" w:rsidRDefault="00A103BD" w:rsidP="00A103BD">
      <w:pPr>
        <w:widowControl w:val="0"/>
        <w:spacing w:line="360" w:lineRule="auto"/>
        <w:ind w:firstLine="3"/>
        <w:jc w:val="center"/>
        <w:rPr>
          <w:b/>
          <w:snapToGrid w:val="0"/>
          <w:sz w:val="24"/>
          <w:szCs w:val="24"/>
        </w:rPr>
      </w:pPr>
      <w:r>
        <w:rPr>
          <w:b/>
          <w:snapToGrid w:val="0"/>
          <w:sz w:val="24"/>
          <w:szCs w:val="24"/>
        </w:rPr>
        <w:t>Обязательная информация</w:t>
      </w:r>
    </w:p>
    <w:p w14:paraId="604C4FFB" w14:textId="77777777" w:rsidR="00A103BD" w:rsidRDefault="00A103BD" w:rsidP="00A103BD">
      <w:pPr>
        <w:widowControl w:val="0"/>
        <w:spacing w:line="360" w:lineRule="auto"/>
        <w:ind w:left="2124" w:firstLine="708"/>
        <w:rPr>
          <w:b/>
          <w:snapToGrid w:val="0"/>
          <w:sz w:val="24"/>
          <w:szCs w:val="24"/>
        </w:rPr>
      </w:pPr>
    </w:p>
    <w:p w14:paraId="6AA52A52" w14:textId="77777777" w:rsidR="00A103BD" w:rsidRDefault="00A103BD" w:rsidP="00A103BD">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5D557955" w14:textId="77777777" w:rsidR="00A103BD" w:rsidRDefault="00A103BD" w:rsidP="00A103BD">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14:paraId="331CA126" w14:textId="77777777" w:rsidR="00A103BD" w:rsidRDefault="00A103BD" w:rsidP="00A103BD">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C5EFE87" w14:textId="77777777" w:rsidR="00A103BD" w:rsidRDefault="00A103BD" w:rsidP="00A103BD">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0B666FB" w14:textId="77777777" w:rsidR="00A103BD" w:rsidRDefault="00A103BD">
      <w:pPr>
        <w:spacing w:after="200" w:line="276" w:lineRule="auto"/>
        <w:rPr>
          <w:b/>
          <w:bCs/>
          <w:spacing w:val="-7"/>
          <w:sz w:val="24"/>
          <w:szCs w:val="24"/>
        </w:rPr>
      </w:pPr>
      <w:bookmarkStart w:id="0" w:name="_GoBack"/>
      <w:bookmarkEnd w:id="0"/>
      <w:r>
        <w:rPr>
          <w:b/>
          <w:bCs/>
          <w:sz w:val="24"/>
          <w:szCs w:val="24"/>
        </w:rPr>
        <w:br w:type="page"/>
      </w:r>
    </w:p>
    <w:p w14:paraId="55C8A7E1" w14:textId="6FF40D7D" w:rsidR="004B484F" w:rsidRPr="00A340FC" w:rsidRDefault="001F7223" w:rsidP="00596A68">
      <w:pPr>
        <w:pStyle w:val="1"/>
        <w:spacing w:before="60" w:after="60" w:line="240" w:lineRule="auto"/>
        <w:ind w:left="0"/>
        <w:rPr>
          <w:b/>
          <w:bCs/>
          <w:color w:val="auto"/>
          <w:sz w:val="24"/>
          <w:szCs w:val="24"/>
        </w:rPr>
      </w:pPr>
      <w:r>
        <w:rPr>
          <w:b/>
          <w:bCs/>
          <w:color w:val="auto"/>
          <w:sz w:val="24"/>
          <w:szCs w:val="24"/>
        </w:rPr>
        <w:t>П</w:t>
      </w:r>
      <w:r w:rsidR="004B484F" w:rsidRPr="00A340FC">
        <w:rPr>
          <w:b/>
          <w:bCs/>
          <w:color w:val="auto"/>
          <w:sz w:val="24"/>
          <w:szCs w:val="24"/>
        </w:rPr>
        <w:t>равила</w:t>
      </w:r>
    </w:p>
    <w:p w14:paraId="0DDD3B02"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7B2D6E26"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8E7B160"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proofErr w:type="spellStart"/>
      <w:r w:rsidR="008C331A">
        <w:rPr>
          <w:b/>
          <w:bCs/>
          <w:color w:val="auto"/>
          <w:sz w:val="24"/>
          <w:szCs w:val="24"/>
        </w:rPr>
        <w:t>Инвестмент</w:t>
      </w:r>
      <w:proofErr w:type="spellEnd"/>
      <w:r w:rsidR="008C331A">
        <w:rPr>
          <w:b/>
          <w:bCs/>
          <w:color w:val="auto"/>
          <w:sz w:val="24"/>
          <w:szCs w:val="24"/>
        </w:rPr>
        <w:t xml:space="preserve"> </w:t>
      </w:r>
      <w:proofErr w:type="spellStart"/>
      <w:r w:rsidR="008C331A">
        <w:rPr>
          <w:b/>
          <w:bCs/>
          <w:color w:val="auto"/>
          <w:sz w:val="24"/>
          <w:szCs w:val="24"/>
        </w:rPr>
        <w:t>Партнерс</w:t>
      </w:r>
      <w:proofErr w:type="spellEnd"/>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0B8C763C" w14:textId="77777777" w:rsidR="004B484F" w:rsidRPr="00A340FC" w:rsidRDefault="004B484F">
      <w:pPr>
        <w:spacing w:before="60" w:after="60"/>
        <w:rPr>
          <w:sz w:val="24"/>
          <w:szCs w:val="24"/>
        </w:rPr>
      </w:pPr>
    </w:p>
    <w:p w14:paraId="26A0A4C7" w14:textId="77777777" w:rsidR="004B484F" w:rsidRPr="00A340FC" w:rsidRDefault="004B484F">
      <w:pPr>
        <w:pStyle w:val="H4"/>
        <w:spacing w:before="60" w:after="60"/>
        <w:jc w:val="center"/>
      </w:pPr>
      <w:r w:rsidRPr="00A340FC">
        <w:t>I. Общие положения</w:t>
      </w:r>
    </w:p>
    <w:p w14:paraId="7BDE3CFB"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7D66F7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proofErr w:type="spellStart"/>
      <w:r w:rsidR="00CF1703" w:rsidRPr="00A340FC">
        <w:rPr>
          <w:sz w:val="22"/>
          <w:szCs w:val="22"/>
        </w:rPr>
        <w:t>Bond</w:t>
      </w:r>
      <w:proofErr w:type="spellEnd"/>
      <w:r w:rsidR="00CF1703" w:rsidRPr="00A340FC">
        <w:rPr>
          <w:sz w:val="22"/>
          <w:szCs w:val="22"/>
        </w:rPr>
        <w:t xml:space="preserve"> </w:t>
      </w:r>
      <w:proofErr w:type="spellStart"/>
      <w:r w:rsidR="00CF1703" w:rsidRPr="00A340FC">
        <w:rPr>
          <w:sz w:val="22"/>
          <w:szCs w:val="22"/>
        </w:rPr>
        <w:t>Russia</w:t>
      </w:r>
      <w:proofErr w:type="spellEnd"/>
      <w:r w:rsidRPr="00A340FC">
        <w:rPr>
          <w:sz w:val="22"/>
          <w:szCs w:val="22"/>
        </w:rPr>
        <w:t>.</w:t>
      </w:r>
    </w:p>
    <w:p w14:paraId="187EA22A"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proofErr w:type="spellStart"/>
      <w:r w:rsidR="008C331A">
        <w:rPr>
          <w:spacing w:val="-1"/>
          <w:sz w:val="22"/>
          <w:szCs w:val="22"/>
        </w:rPr>
        <w:t>Инвестмент</w:t>
      </w:r>
      <w:proofErr w:type="spellEnd"/>
      <w:r w:rsidR="008C331A">
        <w:rPr>
          <w:spacing w:val="-1"/>
          <w:sz w:val="22"/>
          <w:szCs w:val="22"/>
        </w:rPr>
        <w:t xml:space="preserve"> </w:t>
      </w:r>
      <w:proofErr w:type="spellStart"/>
      <w:r w:rsidR="008C331A">
        <w:rPr>
          <w:spacing w:val="-1"/>
          <w:sz w:val="22"/>
          <w:szCs w:val="22"/>
        </w:rPr>
        <w:t>Партнерс</w:t>
      </w:r>
      <w:proofErr w:type="spellEnd"/>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4D1FE3BF" w14:textId="51AF497A" w:rsidR="0047319B"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r w:rsidR="0047319B">
        <w:rPr>
          <w:sz w:val="22"/>
          <w:szCs w:val="22"/>
        </w:rPr>
        <w:t>.</w:t>
      </w:r>
    </w:p>
    <w:p w14:paraId="5B7102F5" w14:textId="30833808" w:rsidR="004B484F" w:rsidRDefault="0047319B" w:rsidP="00BC5003">
      <w:pPr>
        <w:numPr>
          <w:ilvl w:val="0"/>
          <w:numId w:val="12"/>
        </w:numPr>
        <w:spacing w:before="60" w:after="60"/>
        <w:ind w:left="0" w:firstLine="0"/>
        <w:jc w:val="both"/>
        <w:rPr>
          <w:sz w:val="22"/>
          <w:szCs w:val="22"/>
        </w:rPr>
      </w:pPr>
      <w:r>
        <w:rPr>
          <w:sz w:val="22"/>
          <w:szCs w:val="22"/>
        </w:rPr>
        <w:t>К</w:t>
      </w:r>
      <w:r w:rsidR="009D64CF">
        <w:rPr>
          <w:sz w:val="22"/>
          <w:szCs w:val="22"/>
        </w:rPr>
        <w:t>атегория фонда –</w:t>
      </w:r>
      <w:r w:rsidR="00EA4420">
        <w:rPr>
          <w:sz w:val="22"/>
          <w:szCs w:val="22"/>
        </w:rPr>
        <w:t xml:space="preserve"> рыночных финансовых инструментов</w:t>
      </w:r>
      <w:r>
        <w:rPr>
          <w:sz w:val="22"/>
          <w:szCs w:val="22"/>
        </w:rPr>
        <w:t>.</w:t>
      </w:r>
    </w:p>
    <w:p w14:paraId="198B526A" w14:textId="29CEEA97" w:rsidR="00C26188" w:rsidRDefault="009D64CF" w:rsidP="005D676B">
      <w:pPr>
        <w:numPr>
          <w:ilvl w:val="0"/>
          <w:numId w:val="12"/>
        </w:numPr>
        <w:spacing w:before="60" w:after="60"/>
        <w:ind w:left="0" w:firstLine="0"/>
        <w:jc w:val="both"/>
        <w:rPr>
          <w:sz w:val="22"/>
          <w:szCs w:val="22"/>
        </w:rPr>
      </w:pPr>
      <w:r w:rsidRPr="00BD2FBC">
        <w:rPr>
          <w:sz w:val="22"/>
          <w:szCs w:val="22"/>
        </w:rPr>
        <w:t xml:space="preserve">Настоящие Правила </w:t>
      </w:r>
      <w:r w:rsidR="006C34CA">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003948FD" w:rsidRPr="005D676B">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006C34CA"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10E56515" w14:textId="0635ED7F" w:rsidR="00C26188" w:rsidRDefault="003948FD" w:rsidP="005D676B">
      <w:pPr>
        <w:numPr>
          <w:ilvl w:val="0"/>
          <w:numId w:val="12"/>
        </w:numPr>
        <w:spacing w:before="60" w:after="60"/>
        <w:ind w:left="0" w:firstLine="0"/>
        <w:jc w:val="both"/>
        <w:rPr>
          <w:rFonts w:eastAsiaTheme="minorHAnsi"/>
          <w:sz w:val="22"/>
          <w:szCs w:val="22"/>
        </w:rPr>
      </w:pPr>
      <w:r w:rsidRPr="005D676B">
        <w:rPr>
          <w:sz w:val="22"/>
          <w:szCs w:val="22"/>
        </w:rPr>
        <w:t>Учредитель</w:t>
      </w:r>
      <w:r w:rsidR="009D64CF"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4B638F6D" w14:textId="2DF9E581" w:rsidR="009D64CF" w:rsidRDefault="009D64CF" w:rsidP="009D64CF">
      <w:pPr>
        <w:pStyle w:val="ConsPlusNormal"/>
        <w:ind w:firstLine="567"/>
        <w:jc w:val="both"/>
        <w:rPr>
          <w:rFonts w:ascii="Times New Roman" w:eastAsiaTheme="minorHAnsi" w:hAnsi="Times New Roman" w:cs="Times New Roman"/>
          <w:sz w:val="22"/>
          <w:szCs w:val="22"/>
        </w:rPr>
      </w:pPr>
      <w:r w:rsidRPr="00BD2FBC">
        <w:rPr>
          <w:rFonts w:ascii="Times New Roman" w:eastAsiaTheme="minorHAnsi" w:hAnsi="Times New Roman" w:cs="Times New Roman"/>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582164C"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9E4950"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156F4487" w14:textId="77777777" w:rsidR="00C26188" w:rsidRDefault="009D64CF" w:rsidP="005D676B">
      <w:pPr>
        <w:numPr>
          <w:ilvl w:val="0"/>
          <w:numId w:val="12"/>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sidR="00EA4420">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sidR="00EA4420">
        <w:rPr>
          <w:sz w:val="22"/>
          <w:szCs w:val="22"/>
        </w:rPr>
        <w:t>фонд</w:t>
      </w:r>
      <w:r w:rsidRPr="009F08E0">
        <w:rPr>
          <w:sz w:val="22"/>
          <w:szCs w:val="22"/>
        </w:rPr>
        <w:t xml:space="preserve">. </w:t>
      </w:r>
      <w:r w:rsidR="003948FD" w:rsidRPr="005D676B">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sidR="00EA4420">
        <w:rPr>
          <w:sz w:val="22"/>
          <w:szCs w:val="22"/>
        </w:rPr>
        <w:t>.</w:t>
      </w:r>
    </w:p>
    <w:p w14:paraId="0FA5325C"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4F89BFD9" w14:textId="77777777" w:rsidR="009D64CF" w:rsidRPr="00BD2FBC" w:rsidRDefault="009D64CF" w:rsidP="0047319B">
      <w:pPr>
        <w:pStyle w:val="ConsPlusNormal"/>
        <w:numPr>
          <w:ilvl w:val="0"/>
          <w:numId w:val="12"/>
        </w:numPr>
        <w:tabs>
          <w:tab w:val="clear" w:pos="720"/>
        </w:tabs>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sidR="0047319B">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7291CC29" w14:textId="2AE1BCE1"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p>
    <w:p w14:paraId="76423B8F" w14:textId="77777777" w:rsidR="005C3591" w:rsidRPr="005D676B"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65F3C89F" w14:textId="77777777" w:rsidR="00C26188" w:rsidRDefault="0047319B" w:rsidP="005D676B">
      <w:pPr>
        <w:numPr>
          <w:ilvl w:val="0"/>
          <w:numId w:val="12"/>
        </w:numPr>
        <w:spacing w:before="60" w:after="60"/>
        <w:ind w:left="0" w:firstLine="0"/>
        <w:jc w:val="both"/>
        <w:rPr>
          <w:bCs/>
          <w:sz w:val="22"/>
          <w:szCs w:val="22"/>
        </w:rPr>
      </w:pPr>
      <w:r>
        <w:rPr>
          <w:sz w:val="22"/>
          <w:szCs w:val="22"/>
        </w:rPr>
        <w:t>ОГРН специализированного депозитария:</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54645659" w14:textId="5CC6A5D4"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p>
    <w:p w14:paraId="1737911E" w14:textId="77777777" w:rsidR="004B484F"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49C6E9A4" w14:textId="77777777" w:rsidR="00C26188" w:rsidRDefault="0047319B" w:rsidP="005D676B">
      <w:pPr>
        <w:numPr>
          <w:ilvl w:val="0"/>
          <w:numId w:val="12"/>
        </w:numPr>
        <w:spacing w:before="60" w:after="60"/>
        <w:ind w:left="0" w:firstLine="0"/>
        <w:jc w:val="both"/>
        <w:rPr>
          <w:bCs/>
          <w:sz w:val="22"/>
          <w:szCs w:val="22"/>
        </w:rPr>
      </w:pPr>
      <w:r>
        <w:rPr>
          <w:sz w:val="22"/>
          <w:szCs w:val="22"/>
        </w:rPr>
        <w:lastRenderedPageBreak/>
        <w:t>ОГРН регистратора:</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6EFE05D4" w14:textId="6681FB40"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p>
    <w:p w14:paraId="4B0F2844" w14:textId="6CF41C5D" w:rsidR="00C26188" w:rsidRPr="005D676B" w:rsidRDefault="003948FD" w:rsidP="005D676B">
      <w:pPr>
        <w:numPr>
          <w:ilvl w:val="0"/>
          <w:numId w:val="12"/>
        </w:numPr>
        <w:spacing w:before="60" w:after="60"/>
        <w:ind w:left="0" w:firstLine="0"/>
        <w:jc w:val="both"/>
        <w:rPr>
          <w:sz w:val="22"/>
          <w:szCs w:val="22"/>
        </w:rPr>
      </w:pPr>
      <w:r w:rsidRPr="005D676B">
        <w:rPr>
          <w:sz w:val="22"/>
          <w:szCs w:val="22"/>
        </w:rPr>
        <w:t>Порядок и срок формирования фонда:</w:t>
      </w:r>
    </w:p>
    <w:p w14:paraId="1F8890F9" w14:textId="77777777" w:rsidR="00CF1703" w:rsidRPr="00A340FC" w:rsidRDefault="00CF1703" w:rsidP="00EE76AC">
      <w:pPr>
        <w:spacing w:before="60" w:after="60"/>
        <w:jc w:val="both"/>
        <w:rPr>
          <w:sz w:val="22"/>
          <w:szCs w:val="22"/>
        </w:rPr>
      </w:pPr>
      <w:r w:rsidRPr="00A340FC">
        <w:rPr>
          <w:sz w:val="22"/>
          <w:szCs w:val="22"/>
        </w:rPr>
        <w:t>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Pr="00A340FC">
        <w:rPr>
          <w:sz w:val="22"/>
          <w:szCs w:val="22"/>
        </w:rPr>
        <w:t>вух миллионов пятисот тысяч) рублей.</w:t>
      </w:r>
    </w:p>
    <w:p w14:paraId="4D52045F" w14:textId="65EDD70F" w:rsidR="0086429E" w:rsidRPr="00E0162A" w:rsidRDefault="004B484F" w:rsidP="0086429E">
      <w:pPr>
        <w:numPr>
          <w:ilvl w:val="0"/>
          <w:numId w:val="12"/>
        </w:numPr>
        <w:spacing w:before="60" w:after="60"/>
        <w:ind w:left="0" w:firstLine="0"/>
        <w:jc w:val="both"/>
        <w:rPr>
          <w:sz w:val="22"/>
          <w:szCs w:val="22"/>
        </w:rPr>
      </w:pPr>
      <w:r w:rsidRPr="00A340FC">
        <w:rPr>
          <w:sz w:val="22"/>
          <w:szCs w:val="22"/>
        </w:rPr>
        <w:t>Дата окончания срока действия дого</w:t>
      </w:r>
      <w:r w:rsidR="0092091B" w:rsidRPr="00A340FC">
        <w:rPr>
          <w:sz w:val="22"/>
          <w:szCs w:val="22"/>
        </w:rPr>
        <w:t xml:space="preserve">вора доверительного управления </w:t>
      </w:r>
      <w:r w:rsidR="0092091B" w:rsidRPr="004E4F74">
        <w:rPr>
          <w:sz w:val="22"/>
          <w:szCs w:val="22"/>
        </w:rPr>
        <w:t>ф</w:t>
      </w:r>
      <w:r w:rsidR="006F3913" w:rsidRPr="004E4F74">
        <w:rPr>
          <w:sz w:val="22"/>
          <w:szCs w:val="22"/>
        </w:rPr>
        <w:t xml:space="preserve">ондом </w:t>
      </w:r>
      <w:r w:rsidR="002969F8">
        <w:rPr>
          <w:sz w:val="22"/>
          <w:szCs w:val="22"/>
        </w:rPr>
        <w:t>20</w:t>
      </w:r>
      <w:r w:rsidR="006F3913" w:rsidRPr="004E4F74">
        <w:rPr>
          <w:sz w:val="22"/>
          <w:szCs w:val="22"/>
        </w:rPr>
        <w:t xml:space="preserve"> </w:t>
      </w:r>
      <w:r w:rsidR="00407694">
        <w:rPr>
          <w:sz w:val="22"/>
          <w:szCs w:val="22"/>
        </w:rPr>
        <w:t>ноября</w:t>
      </w:r>
      <w:r w:rsidR="006F3913" w:rsidRPr="004E4F74">
        <w:rPr>
          <w:sz w:val="22"/>
          <w:szCs w:val="22"/>
        </w:rPr>
        <w:t xml:space="preserve"> 20</w:t>
      </w:r>
      <w:r w:rsidR="00407694">
        <w:rPr>
          <w:sz w:val="22"/>
          <w:szCs w:val="22"/>
        </w:rPr>
        <w:t>26</w:t>
      </w:r>
      <w:r w:rsidRPr="004E4F74">
        <w:rPr>
          <w:sz w:val="22"/>
          <w:szCs w:val="22"/>
        </w:rPr>
        <w:t>г.</w:t>
      </w:r>
      <w:r w:rsidR="0086429E" w:rsidRPr="0086429E">
        <w:rPr>
          <w:sz w:val="22"/>
          <w:szCs w:val="22"/>
        </w:rPr>
        <w:t xml:space="preserve"> </w:t>
      </w:r>
      <w:r w:rsidR="0086429E"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D2E8B4E" w14:textId="0C1FB81D" w:rsidR="00BF0691" w:rsidRDefault="00BF0691" w:rsidP="00BF0691">
      <w:pPr>
        <w:autoSpaceDE w:val="0"/>
        <w:autoSpaceDN w:val="0"/>
        <w:adjustRightInd w:val="0"/>
        <w:jc w:val="both"/>
        <w:rPr>
          <w:sz w:val="22"/>
          <w:szCs w:val="22"/>
        </w:rPr>
      </w:pPr>
      <w:r w:rsidRPr="00A340FC">
        <w:rPr>
          <w:sz w:val="22"/>
          <w:szCs w:val="22"/>
        </w:rPr>
        <w:t xml:space="preserve">Срок действия </w:t>
      </w:r>
      <w:r w:rsidR="008D3544">
        <w:rPr>
          <w:sz w:val="22"/>
          <w:szCs w:val="22"/>
        </w:rPr>
        <w:t>настоящих Правил</w:t>
      </w:r>
      <w:r w:rsidRPr="00A340F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2DA31C0F" w14:textId="77777777" w:rsidR="00CE2752" w:rsidRPr="00A340FC" w:rsidRDefault="00CE2752" w:rsidP="00BF0691">
      <w:pPr>
        <w:autoSpaceDE w:val="0"/>
        <w:autoSpaceDN w:val="0"/>
        <w:adjustRightInd w:val="0"/>
        <w:jc w:val="both"/>
        <w:rPr>
          <w:sz w:val="22"/>
          <w:szCs w:val="22"/>
        </w:rPr>
      </w:pPr>
    </w:p>
    <w:p w14:paraId="65783481" w14:textId="77777777" w:rsidR="004B484F" w:rsidRPr="006356AF" w:rsidRDefault="004B484F">
      <w:pPr>
        <w:pStyle w:val="H4"/>
        <w:spacing w:before="60" w:after="60"/>
        <w:jc w:val="center"/>
      </w:pPr>
      <w:r w:rsidRPr="00A340FC">
        <w:t>II. Инвестиционная декларация</w:t>
      </w:r>
    </w:p>
    <w:p w14:paraId="7303EE77" w14:textId="2EF1ACE5" w:rsidR="00C26188" w:rsidRPr="005D676B" w:rsidRDefault="003948FD" w:rsidP="00533064">
      <w:pPr>
        <w:numPr>
          <w:ilvl w:val="0"/>
          <w:numId w:val="12"/>
        </w:numPr>
        <w:spacing w:before="60" w:after="60"/>
        <w:ind w:left="0" w:firstLine="0"/>
        <w:jc w:val="both"/>
        <w:rPr>
          <w:sz w:val="22"/>
          <w:szCs w:val="22"/>
        </w:rPr>
      </w:pPr>
      <w:r w:rsidRPr="00533064">
        <w:rPr>
          <w:sz w:val="22"/>
          <w:szCs w:val="22"/>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w:t>
      </w:r>
      <w:r w:rsidRPr="005D676B">
        <w:rPr>
          <w:sz w:val="22"/>
          <w:szCs w:val="22"/>
        </w:rPr>
        <w:t>Правилами.</w:t>
      </w:r>
    </w:p>
    <w:p w14:paraId="675312C9" w14:textId="77777777" w:rsidR="000F019A" w:rsidRPr="005D676B" w:rsidRDefault="000F019A" w:rsidP="00533064">
      <w:pPr>
        <w:numPr>
          <w:ilvl w:val="0"/>
          <w:numId w:val="12"/>
        </w:numPr>
        <w:spacing w:before="60" w:after="60"/>
        <w:ind w:left="0" w:firstLine="0"/>
        <w:jc w:val="both"/>
        <w:rPr>
          <w:sz w:val="22"/>
          <w:szCs w:val="22"/>
        </w:rPr>
      </w:pPr>
      <w:r w:rsidRPr="005D676B">
        <w:rPr>
          <w:sz w:val="22"/>
          <w:szCs w:val="22"/>
        </w:rPr>
        <w:t>Инвестиционная политика управляющей компании:</w:t>
      </w:r>
    </w:p>
    <w:p w14:paraId="2A8659AA" w14:textId="2A6BB32C" w:rsidR="003238C8" w:rsidRPr="00A746D7" w:rsidRDefault="003948FD" w:rsidP="000F019A">
      <w:pPr>
        <w:spacing w:before="60" w:after="60"/>
        <w:jc w:val="both"/>
        <w:rPr>
          <w:sz w:val="22"/>
          <w:szCs w:val="22"/>
        </w:rPr>
      </w:pPr>
      <w:r w:rsidRPr="005D676B">
        <w:rPr>
          <w:sz w:val="22"/>
          <w:szCs w:val="22"/>
        </w:rPr>
        <w:t xml:space="preserve">Инвестиционной политикой управляющей компании является долгосрочное </w:t>
      </w:r>
      <w:r w:rsidR="000F019A" w:rsidRPr="005D676B">
        <w:rPr>
          <w:sz w:val="22"/>
          <w:szCs w:val="22"/>
        </w:rPr>
        <w:t xml:space="preserve">вложение средств в ценные бумаги </w:t>
      </w:r>
      <w:r w:rsidR="0035168D" w:rsidRPr="00AC0C43">
        <w:rPr>
          <w:sz w:val="22"/>
          <w:szCs w:val="22"/>
        </w:rPr>
        <w:t>и краткосрочное вложение средств в производные финансовые инструменты (фьючерсные и опционные договоры (контракты))</w:t>
      </w:r>
      <w:r w:rsidR="0035168D">
        <w:rPr>
          <w:sz w:val="22"/>
          <w:szCs w:val="22"/>
        </w:rPr>
        <w:t>, а также в иные активы, предусмотренные пунктом 22.1 настоящих Правил</w:t>
      </w:r>
      <w:r w:rsidR="003238C8" w:rsidRPr="00A746D7">
        <w:rPr>
          <w:sz w:val="22"/>
          <w:szCs w:val="22"/>
        </w:rPr>
        <w:t>.</w:t>
      </w:r>
    </w:p>
    <w:p w14:paraId="277589E6" w14:textId="1F36E44D" w:rsidR="00C26188" w:rsidRDefault="000240FD" w:rsidP="00533064">
      <w:pPr>
        <w:jc w:val="both"/>
        <w:rPr>
          <w:sz w:val="22"/>
          <w:szCs w:val="22"/>
        </w:rPr>
      </w:pPr>
      <w:r w:rsidRPr="006356AF">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D9212D">
        <w:rPr>
          <w:sz w:val="22"/>
          <w:szCs w:val="22"/>
        </w:rPr>
        <w:t>Банка России</w:t>
      </w:r>
      <w:r w:rsidRPr="006356AF">
        <w:rPr>
          <w:sz w:val="22"/>
          <w:szCs w:val="22"/>
        </w:rPr>
        <w:t xml:space="preserve"> в отношении производных финансовых инструментов, составляющих активы открытого паевого инвестиционного фонда</w:t>
      </w:r>
      <w:r w:rsidRPr="00A340FC">
        <w:rPr>
          <w:sz w:val="22"/>
          <w:szCs w:val="22"/>
        </w:rPr>
        <w:t>.</w:t>
      </w:r>
    </w:p>
    <w:p w14:paraId="66197994" w14:textId="4E9CF63C" w:rsidR="00C814D3" w:rsidRPr="00C814D3" w:rsidRDefault="00C814D3" w:rsidP="0035168D">
      <w:pPr>
        <w:numPr>
          <w:ilvl w:val="0"/>
          <w:numId w:val="12"/>
        </w:numPr>
        <w:spacing w:before="60" w:after="60"/>
        <w:ind w:left="0" w:firstLine="0"/>
        <w:jc w:val="both"/>
        <w:rPr>
          <w:sz w:val="22"/>
          <w:szCs w:val="22"/>
        </w:rPr>
      </w:pPr>
      <w:r w:rsidRPr="00482639">
        <w:rPr>
          <w:color w:val="000000" w:themeColor="text1"/>
          <w:sz w:val="22"/>
          <w:szCs w:val="22"/>
        </w:rPr>
        <w:t>Сведения о способе реализации управляющей компанией инвестиционной стратегии.</w:t>
      </w:r>
    </w:p>
    <w:p w14:paraId="021F86C9" w14:textId="2DE9F41A" w:rsidR="0035168D" w:rsidRPr="00F4774F" w:rsidRDefault="003948FD" w:rsidP="007326E0">
      <w:pPr>
        <w:spacing w:before="60" w:after="60"/>
        <w:jc w:val="both"/>
        <w:rPr>
          <w:sz w:val="22"/>
          <w:szCs w:val="22"/>
        </w:rPr>
      </w:pPr>
      <w:r w:rsidRPr="0035168D">
        <w:rPr>
          <w:sz w:val="22"/>
          <w:szCs w:val="22"/>
        </w:rPr>
        <w:t xml:space="preserve">При осуществлении доверительного управления </w:t>
      </w:r>
      <w:r w:rsidR="000240FD" w:rsidRPr="0035168D">
        <w:rPr>
          <w:sz w:val="22"/>
          <w:szCs w:val="22"/>
        </w:rPr>
        <w:t>ф</w:t>
      </w:r>
      <w:r w:rsidRPr="0035168D">
        <w:rPr>
          <w:sz w:val="22"/>
          <w:szCs w:val="22"/>
        </w:rPr>
        <w:t xml:space="preserve">ондом управляющая компания реализовывает инвестиционную стратегию активного управления </w:t>
      </w:r>
      <w:r w:rsidR="0035168D"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8DFBC73" w14:textId="62BBCF13" w:rsidR="000240FD" w:rsidRPr="0035168D" w:rsidRDefault="000240FD" w:rsidP="00CE6D35">
      <w:pPr>
        <w:spacing w:before="120"/>
        <w:ind w:firstLine="720"/>
        <w:jc w:val="both"/>
        <w:rPr>
          <w:sz w:val="22"/>
          <w:szCs w:val="22"/>
        </w:rPr>
      </w:pPr>
      <w:r w:rsidRPr="0035168D">
        <w:rPr>
          <w:sz w:val="22"/>
          <w:szCs w:val="22"/>
        </w:rPr>
        <w:t>Преимущественным объектом инвестирования являются облигации</w:t>
      </w:r>
      <w:r w:rsidR="009F516C">
        <w:rPr>
          <w:sz w:val="22"/>
          <w:szCs w:val="22"/>
        </w:rPr>
        <w:t xml:space="preserve"> российских эмитентов</w:t>
      </w:r>
      <w:r w:rsidRPr="0035168D">
        <w:rPr>
          <w:sz w:val="22"/>
          <w:szCs w:val="22"/>
        </w:rPr>
        <w:t>.</w:t>
      </w:r>
    </w:p>
    <w:p w14:paraId="03640E98" w14:textId="77777777" w:rsidR="00321AA5" w:rsidRDefault="00321AA5" w:rsidP="00482639">
      <w:pPr>
        <w:jc w:val="both"/>
        <w:rPr>
          <w:b/>
          <w:sz w:val="22"/>
          <w:szCs w:val="22"/>
        </w:rPr>
      </w:pPr>
    </w:p>
    <w:p w14:paraId="7C1E16D8" w14:textId="6E559DFE" w:rsidR="00247D45" w:rsidRPr="00482639" w:rsidRDefault="007A67A2" w:rsidP="00482639">
      <w:pPr>
        <w:pStyle w:val="afa"/>
        <w:numPr>
          <w:ilvl w:val="1"/>
          <w:numId w:val="12"/>
        </w:numPr>
        <w:jc w:val="both"/>
        <w:rPr>
          <w:sz w:val="22"/>
          <w:szCs w:val="22"/>
        </w:rPr>
      </w:pPr>
      <w:r>
        <w:rPr>
          <w:sz w:val="22"/>
          <w:szCs w:val="22"/>
        </w:rPr>
        <w:t xml:space="preserve">Формирование портфеля </w:t>
      </w:r>
      <w:r w:rsidR="00247CF3">
        <w:rPr>
          <w:sz w:val="22"/>
          <w:szCs w:val="22"/>
        </w:rPr>
        <w:t>активов</w:t>
      </w:r>
      <w:r>
        <w:rPr>
          <w:sz w:val="22"/>
          <w:szCs w:val="22"/>
        </w:rPr>
        <w:t xml:space="preserve"> фонда</w:t>
      </w:r>
    </w:p>
    <w:p w14:paraId="37FE76A8" w14:textId="41E5F3FC" w:rsidR="00EA735B" w:rsidRDefault="00EA735B" w:rsidP="00C44674">
      <w:pPr>
        <w:spacing w:before="120"/>
        <w:ind w:firstLine="720"/>
        <w:jc w:val="both"/>
        <w:rPr>
          <w:sz w:val="22"/>
          <w:szCs w:val="22"/>
        </w:rPr>
      </w:pPr>
      <w:r w:rsidRPr="00EA735B">
        <w:rPr>
          <w:sz w:val="22"/>
          <w:szCs w:val="22"/>
        </w:rPr>
        <w:t>При</w:t>
      </w:r>
      <w:r w:rsidR="00740590">
        <w:rPr>
          <w:sz w:val="22"/>
          <w:szCs w:val="22"/>
        </w:rPr>
        <w:t xml:space="preserve">нятие </w:t>
      </w:r>
      <w:r w:rsidR="002F7AFD">
        <w:rPr>
          <w:sz w:val="22"/>
          <w:szCs w:val="22"/>
        </w:rPr>
        <w:t xml:space="preserve">управляющей компанией </w:t>
      </w:r>
      <w:r w:rsidR="00740590">
        <w:rPr>
          <w:sz w:val="22"/>
          <w:szCs w:val="22"/>
        </w:rPr>
        <w:t xml:space="preserve">решения о включении тех или иных активов в модельный портфель фонда осуществляется </w:t>
      </w:r>
      <w:r w:rsidR="00740590">
        <w:rPr>
          <w:color w:val="000000" w:themeColor="text1"/>
          <w:sz w:val="22"/>
          <w:szCs w:val="22"/>
        </w:rPr>
        <w:t xml:space="preserve">на основе </w:t>
      </w:r>
      <w:r w:rsidR="00AE1888">
        <w:rPr>
          <w:color w:val="000000" w:themeColor="text1"/>
          <w:sz w:val="22"/>
          <w:szCs w:val="22"/>
        </w:rPr>
        <w:t xml:space="preserve">как </w:t>
      </w:r>
      <w:r w:rsidRPr="00EA735B">
        <w:rPr>
          <w:sz w:val="22"/>
          <w:szCs w:val="22"/>
        </w:rPr>
        <w:t>макроэкономическ</w:t>
      </w:r>
      <w:r w:rsidR="00AE1888">
        <w:rPr>
          <w:sz w:val="22"/>
          <w:szCs w:val="22"/>
        </w:rPr>
        <w:t>ого</w:t>
      </w:r>
      <w:r w:rsidRPr="00EA735B">
        <w:rPr>
          <w:sz w:val="22"/>
          <w:szCs w:val="22"/>
        </w:rPr>
        <w:t xml:space="preserve"> анализ</w:t>
      </w:r>
      <w:r w:rsidR="00AE1888">
        <w:rPr>
          <w:sz w:val="22"/>
          <w:szCs w:val="22"/>
        </w:rPr>
        <w:t>а, так</w:t>
      </w:r>
      <w:r w:rsidRPr="00EA735B">
        <w:rPr>
          <w:sz w:val="22"/>
          <w:szCs w:val="22"/>
        </w:rPr>
        <w:t xml:space="preserve"> и анализ</w:t>
      </w:r>
      <w:r w:rsidR="00AE1888">
        <w:rPr>
          <w:sz w:val="22"/>
          <w:szCs w:val="22"/>
        </w:rPr>
        <w:t>а</w:t>
      </w:r>
      <w:r w:rsidRPr="00EA735B">
        <w:rPr>
          <w:sz w:val="22"/>
          <w:szCs w:val="22"/>
        </w:rPr>
        <w:t xml:space="preserve"> фундаментальных показателей эмитентов</w:t>
      </w:r>
      <w:r w:rsidR="00B167ED">
        <w:rPr>
          <w:sz w:val="22"/>
          <w:szCs w:val="22"/>
        </w:rPr>
        <w:t xml:space="preserve"> для оценки их кредитного качества.</w:t>
      </w:r>
    </w:p>
    <w:p w14:paraId="17215814" w14:textId="77777777" w:rsidR="001556B4" w:rsidRDefault="001556B4" w:rsidP="001556B4">
      <w:pPr>
        <w:spacing w:before="120"/>
        <w:ind w:firstLine="720"/>
        <w:jc w:val="both"/>
        <w:rPr>
          <w:sz w:val="22"/>
          <w:szCs w:val="22"/>
        </w:rPr>
      </w:pPr>
      <w:r>
        <w:rPr>
          <w:sz w:val="22"/>
          <w:szCs w:val="22"/>
        </w:rPr>
        <w:t>На основании анализа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 формируется мнение управляющей компании об ожидаемой динамике процентных ставок, форме кривой доходности, а также ожидания по изменению кредитных спрэдов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753CBD9F" w14:textId="77777777" w:rsidR="001556B4" w:rsidRDefault="001556B4" w:rsidP="001556B4">
      <w:pPr>
        <w:ind w:firstLine="720"/>
        <w:jc w:val="both"/>
        <w:rPr>
          <w:sz w:val="22"/>
          <w:szCs w:val="22"/>
        </w:rPr>
      </w:pPr>
      <w:r>
        <w:rPr>
          <w:sz w:val="22"/>
          <w:szCs w:val="22"/>
        </w:rPr>
        <w:t>Анализ кредитного качества эмитентов (выпусков) облигаций осуществляется</w:t>
      </w:r>
      <w:r>
        <w:rPr>
          <w:color w:val="000000" w:themeColor="text1"/>
          <w:sz w:val="22"/>
          <w:szCs w:val="22"/>
        </w:rPr>
        <w:t xml:space="preserve"> на основе фундаментального анализа таких количественных и качественных характеристик, как </w:t>
      </w:r>
      <w:r>
        <w:rPr>
          <w:sz w:val="22"/>
          <w:szCs w:val="22"/>
        </w:rPr>
        <w:t xml:space="preserve">рентабельность капитала и чистой прибыли, свободный денежный поток, общий уровень долговой нагрузки, степень доступности дополнительных источников привлечения финансирования, кредитные рейтинги рейтинговых агентств, условия выпуска облигаций и т.п. </w:t>
      </w:r>
    </w:p>
    <w:p w14:paraId="36436C1B" w14:textId="77777777" w:rsidR="001556B4" w:rsidRDefault="001556B4" w:rsidP="001556B4">
      <w:pPr>
        <w:spacing w:before="120" w:after="120"/>
        <w:ind w:firstLine="360"/>
        <w:jc w:val="both"/>
        <w:rPr>
          <w:sz w:val="22"/>
          <w:szCs w:val="22"/>
        </w:rPr>
      </w:pPr>
      <w:r>
        <w:rPr>
          <w:sz w:val="22"/>
          <w:szCs w:val="22"/>
        </w:rPr>
        <w:t xml:space="preserve">При принятии решения о включении в состав модельного портфеля фонда конкретного долгового финансового инструмента и веса такого инструмента в модельном портфеле фонда управляющая компания руководствуется </w:t>
      </w:r>
      <w:r>
        <w:rPr>
          <w:color w:val="000000" w:themeColor="text1"/>
          <w:sz w:val="22"/>
          <w:szCs w:val="22"/>
        </w:rPr>
        <w:t xml:space="preserve">принципом «наилучшее соотношение риска и ожидаемой доходности отдельного актива </w:t>
      </w:r>
      <w:r>
        <w:rPr>
          <w:sz w:val="22"/>
          <w:szCs w:val="22"/>
        </w:rPr>
        <w:t xml:space="preserve">и (или) инвестиционного портфеля фонда в совокупности» </w:t>
      </w:r>
      <w:r>
        <w:rPr>
          <w:color w:val="000000" w:themeColor="text1"/>
          <w:sz w:val="22"/>
          <w:szCs w:val="22"/>
        </w:rPr>
        <w:t>с учетом иных положений настоящих Правил, требований законодательства Российской Федерации к составу и структуре активов фонда. При этом ожидаемая доходность облигаций оценивается с учетом ожидаемой купонной доходности и доходности к погашению, а также прогнозируемой рыночной переоценки выпуска облигаций.</w:t>
      </w:r>
      <w:r>
        <w:rPr>
          <w:sz w:val="18"/>
          <w:szCs w:val="18"/>
        </w:rPr>
        <w:t xml:space="preserve"> </w:t>
      </w:r>
      <w:r>
        <w:rPr>
          <w:color w:val="000000" w:themeColor="text1"/>
          <w:sz w:val="22"/>
          <w:szCs w:val="22"/>
        </w:rPr>
        <w:t>Комплексная оценка ожидаемой доходности и уровня риска отдельных долговых инструментов осуществляется на основе</w:t>
      </w:r>
      <w:r>
        <w:rPr>
          <w:color w:val="000000"/>
          <w:sz w:val="22"/>
          <w:szCs w:val="22"/>
          <w:shd w:val="clear" w:color="auto" w:fill="FFFFFF"/>
        </w:rPr>
        <w:t xml:space="preserve"> анализа таких параметров, как результаты макроэкономического анализа, результаты кредитного анализа эмитентов (выпусков) облигаций, прогнозируемая динамика процентных ставок и кредитных спредов и т.п</w:t>
      </w:r>
      <w:r>
        <w:rPr>
          <w:sz w:val="22"/>
          <w:szCs w:val="22"/>
        </w:rPr>
        <w:t xml:space="preserve">. </w:t>
      </w:r>
    </w:p>
    <w:p w14:paraId="53971EA6" w14:textId="77777777" w:rsidR="001556B4" w:rsidRDefault="001556B4" w:rsidP="001556B4">
      <w:pPr>
        <w:ind w:firstLine="360"/>
        <w:jc w:val="both"/>
        <w:rPr>
          <w:color w:val="000000" w:themeColor="text1"/>
          <w:sz w:val="22"/>
          <w:szCs w:val="22"/>
        </w:rPr>
      </w:pPr>
      <w:r>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 с учетом текущей рыночной конъюнктуры.</w:t>
      </w:r>
    </w:p>
    <w:p w14:paraId="72C11A76" w14:textId="77777777" w:rsidR="00DE0B10" w:rsidRDefault="00DE0B10" w:rsidP="001556B4">
      <w:pPr>
        <w:ind w:firstLine="360"/>
        <w:jc w:val="both"/>
        <w:rPr>
          <w:color w:val="000000" w:themeColor="text1"/>
          <w:sz w:val="22"/>
          <w:szCs w:val="22"/>
        </w:rPr>
      </w:pPr>
    </w:p>
    <w:p w14:paraId="677FB426" w14:textId="0250D9D3" w:rsidR="001556B4" w:rsidRDefault="001556B4" w:rsidP="001556B4">
      <w:pPr>
        <w:ind w:firstLine="360"/>
        <w:jc w:val="both"/>
        <w:rPr>
          <w:color w:val="000000" w:themeColor="text1"/>
          <w:sz w:val="22"/>
          <w:szCs w:val="22"/>
        </w:rPr>
      </w:pPr>
      <w:r>
        <w:rPr>
          <w:color w:val="000000" w:themeColor="text1"/>
          <w:sz w:val="22"/>
          <w:szCs w:val="22"/>
        </w:rPr>
        <w:t xml:space="preserve">Управляющая компания руководствуется описанным в пункте 21 настоящих Правил </w:t>
      </w:r>
      <w:r>
        <w:rPr>
          <w:sz w:val="22"/>
          <w:szCs w:val="22"/>
        </w:rPr>
        <w:t xml:space="preserve">способом реализации инвестиционной </w:t>
      </w:r>
      <w:r>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DCDDA1F" w14:textId="77777777" w:rsidR="001556B4" w:rsidRPr="00EA735B" w:rsidRDefault="001556B4" w:rsidP="00C44674">
      <w:pPr>
        <w:spacing w:before="120"/>
        <w:ind w:firstLine="720"/>
        <w:jc w:val="both"/>
        <w:rPr>
          <w:sz w:val="22"/>
          <w:szCs w:val="22"/>
        </w:rPr>
      </w:pPr>
    </w:p>
    <w:p w14:paraId="1963D140" w14:textId="3B598AA5" w:rsidR="00673DE3" w:rsidRPr="00C52B76" w:rsidRDefault="00673DE3" w:rsidP="00482639">
      <w:pPr>
        <w:pStyle w:val="afa"/>
        <w:numPr>
          <w:ilvl w:val="1"/>
          <w:numId w:val="12"/>
        </w:numPr>
        <w:jc w:val="both"/>
        <w:rPr>
          <w:sz w:val="22"/>
          <w:szCs w:val="22"/>
        </w:rPr>
      </w:pPr>
      <w:proofErr w:type="spellStart"/>
      <w:r w:rsidRPr="00C26582">
        <w:rPr>
          <w:sz w:val="22"/>
          <w:szCs w:val="22"/>
        </w:rPr>
        <w:t>Бенчмарк</w:t>
      </w:r>
      <w:proofErr w:type="spellEnd"/>
    </w:p>
    <w:p w14:paraId="6FB565CF" w14:textId="77777777" w:rsidR="00BB3F39" w:rsidRPr="00BB3F39" w:rsidRDefault="00BB3F39" w:rsidP="00BB3F39">
      <w:pPr>
        <w:ind w:firstLine="360"/>
        <w:jc w:val="both"/>
        <w:rPr>
          <w:color w:val="000000" w:themeColor="text1"/>
          <w:sz w:val="22"/>
          <w:szCs w:val="22"/>
        </w:rPr>
      </w:pPr>
      <w:r w:rsidRPr="00BB3F39">
        <w:rPr>
          <w:sz w:val="22"/>
          <w:szCs w:val="22"/>
        </w:rPr>
        <w:t>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Pr="00BB3F39">
        <w:rPr>
          <w:bCs/>
          <w:color w:val="000000" w:themeColor="text1"/>
          <w:spacing w:val="2"/>
          <w:sz w:val="22"/>
          <w:szCs w:val="22"/>
          <w:shd w:val="clear" w:color="auto" w:fill="FFFFFF"/>
        </w:rPr>
        <w:t xml:space="preserve">Индекса </w:t>
      </w:r>
      <w:proofErr w:type="spellStart"/>
      <w:r w:rsidRPr="00BB3F39">
        <w:rPr>
          <w:bCs/>
          <w:color w:val="000000" w:themeColor="text1"/>
          <w:spacing w:val="2"/>
          <w:sz w:val="22"/>
          <w:szCs w:val="22"/>
          <w:shd w:val="clear" w:color="auto" w:fill="FFFFFF"/>
        </w:rPr>
        <w:t>МосБиржи</w:t>
      </w:r>
      <w:proofErr w:type="spellEnd"/>
      <w:r w:rsidRPr="00BB3F39">
        <w:rPr>
          <w:bCs/>
          <w:color w:val="000000" w:themeColor="text1"/>
          <w:spacing w:val="2"/>
          <w:sz w:val="22"/>
          <w:szCs w:val="22"/>
          <w:shd w:val="clear" w:color="auto" w:fill="FFFFFF"/>
        </w:rPr>
        <w:t xml:space="preserve"> Корпоративных Облигаций RUCBTR3YNS» (далее – Индекс).</w:t>
      </w:r>
    </w:p>
    <w:p w14:paraId="1D0FB189" w14:textId="77777777" w:rsidR="00BB3F39" w:rsidRPr="00BB3F39" w:rsidRDefault="00BB3F39" w:rsidP="00BB3F39">
      <w:pPr>
        <w:spacing w:before="60" w:after="60"/>
        <w:ind w:firstLine="360"/>
        <w:jc w:val="both"/>
        <w:rPr>
          <w:sz w:val="22"/>
          <w:szCs w:val="22"/>
        </w:rPr>
      </w:pPr>
      <w:r w:rsidRPr="00BB3F39">
        <w:rPr>
          <w:sz w:val="22"/>
          <w:szCs w:val="22"/>
        </w:rPr>
        <w:t xml:space="preserve">Сведения о порядке расчета Индекса раскрываются на интернет сайте </w:t>
      </w:r>
      <w:hyperlink r:id="rId11" w:history="1">
        <w:r w:rsidRPr="00BB3F39">
          <w:rPr>
            <w:rStyle w:val="af9"/>
            <w:sz w:val="22"/>
            <w:szCs w:val="22"/>
            <w:lang w:val="en-US"/>
          </w:rPr>
          <w:t>www</w:t>
        </w:r>
        <w:r w:rsidRPr="006B7294">
          <w:rPr>
            <w:rStyle w:val="af9"/>
          </w:rPr>
          <w:t>.</w:t>
        </w:r>
        <w:proofErr w:type="spellStart"/>
        <w:r w:rsidRPr="00BB3F39">
          <w:rPr>
            <w:rStyle w:val="af9"/>
            <w:sz w:val="22"/>
            <w:szCs w:val="22"/>
            <w:lang w:val="en-US"/>
          </w:rPr>
          <w:t>moex</w:t>
        </w:r>
        <w:proofErr w:type="spellEnd"/>
        <w:r w:rsidRPr="006B7294">
          <w:rPr>
            <w:rStyle w:val="af9"/>
          </w:rPr>
          <w:t>.</w:t>
        </w:r>
        <w:r w:rsidRPr="00BB3F39">
          <w:rPr>
            <w:rStyle w:val="af9"/>
            <w:sz w:val="22"/>
            <w:szCs w:val="22"/>
            <w:lang w:val="en-US"/>
          </w:rPr>
          <w:t>com</w:t>
        </w:r>
      </w:hyperlink>
      <w:r w:rsidRPr="00BB3F39">
        <w:rPr>
          <w:sz w:val="22"/>
          <w:szCs w:val="22"/>
        </w:rPr>
        <w:t xml:space="preserve">. </w:t>
      </w:r>
    </w:p>
    <w:p w14:paraId="7E1A87A4" w14:textId="77777777" w:rsidR="00BB3F39" w:rsidRPr="00BB3F39" w:rsidRDefault="00BB3F39" w:rsidP="00BB3F39">
      <w:pPr>
        <w:ind w:firstLine="360"/>
        <w:jc w:val="both"/>
        <w:rPr>
          <w:rFonts w:ascii="Arial" w:hAnsi="Arial" w:cs="Arial"/>
          <w:color w:val="333333"/>
          <w:spacing w:val="2"/>
          <w:sz w:val="18"/>
          <w:szCs w:val="18"/>
          <w:shd w:val="clear" w:color="auto" w:fill="FFFFFF"/>
        </w:rPr>
      </w:pPr>
      <w:r w:rsidRPr="00BB3F39">
        <w:rPr>
          <w:sz w:val="22"/>
          <w:szCs w:val="22"/>
        </w:rPr>
        <w:t xml:space="preserve">Лицо, осуществляющее расчет Индекса: </w:t>
      </w:r>
      <w:r w:rsidRPr="00BB3F39">
        <w:rPr>
          <w:color w:val="333333"/>
          <w:spacing w:val="2"/>
          <w:sz w:val="22"/>
          <w:szCs w:val="22"/>
          <w:shd w:val="clear" w:color="auto" w:fill="FFFFFF"/>
        </w:rPr>
        <w:t>Публичное акционерное общество</w:t>
      </w:r>
      <w:r w:rsidRPr="00BB3F39">
        <w:rPr>
          <w:color w:val="333333"/>
          <w:spacing w:val="2"/>
          <w:sz w:val="22"/>
          <w:szCs w:val="22"/>
        </w:rPr>
        <w:br/>
      </w:r>
      <w:r w:rsidRPr="00BB3F39">
        <w:rPr>
          <w:color w:val="333333"/>
          <w:spacing w:val="2"/>
          <w:sz w:val="22"/>
          <w:szCs w:val="22"/>
          <w:shd w:val="clear" w:color="auto" w:fill="FFFFFF"/>
        </w:rPr>
        <w:t>"Московская Биржа ММВБ-РТС"</w:t>
      </w:r>
      <w:r w:rsidRPr="00BB3F39">
        <w:rPr>
          <w:sz w:val="22"/>
          <w:szCs w:val="22"/>
        </w:rPr>
        <w:t xml:space="preserve"> (ИНН </w:t>
      </w:r>
      <w:r w:rsidRPr="00BB3F39">
        <w:rPr>
          <w:color w:val="333333"/>
          <w:spacing w:val="2"/>
          <w:sz w:val="22"/>
          <w:szCs w:val="22"/>
          <w:shd w:val="clear" w:color="auto" w:fill="FFFFFF"/>
        </w:rPr>
        <w:t>7702077840</w:t>
      </w:r>
      <w:r w:rsidRPr="00BB3F39">
        <w:rPr>
          <w:rFonts w:ascii="Arial" w:hAnsi="Arial" w:cs="Arial"/>
          <w:color w:val="333333"/>
          <w:spacing w:val="2"/>
          <w:sz w:val="18"/>
          <w:szCs w:val="18"/>
          <w:shd w:val="clear" w:color="auto" w:fill="FFFFFF"/>
        </w:rPr>
        <w:t>).</w:t>
      </w:r>
    </w:p>
    <w:p w14:paraId="515573FB" w14:textId="77777777" w:rsidR="00BD4505" w:rsidRPr="00BD4505" w:rsidRDefault="00BD4505" w:rsidP="00BD4505">
      <w:pPr>
        <w:jc w:val="both"/>
        <w:rPr>
          <w:color w:val="000000" w:themeColor="text1"/>
          <w:sz w:val="22"/>
          <w:szCs w:val="22"/>
        </w:rPr>
      </w:pPr>
    </w:p>
    <w:p w14:paraId="00A14CF7" w14:textId="352164F4" w:rsidR="008A671D" w:rsidRPr="008A671D" w:rsidRDefault="008A671D" w:rsidP="008A671D">
      <w:pPr>
        <w:shd w:val="clear" w:color="auto" w:fill="FFFFFF"/>
        <w:spacing w:before="60" w:after="60"/>
        <w:jc w:val="both"/>
        <w:rPr>
          <w:sz w:val="22"/>
          <w:szCs w:val="22"/>
        </w:rPr>
      </w:pPr>
      <w:r w:rsidRPr="008A671D">
        <w:rPr>
          <w:sz w:val="22"/>
          <w:szCs w:val="22"/>
        </w:rPr>
        <w:t xml:space="preserve">22. </w:t>
      </w:r>
      <w:r w:rsidR="000240FD">
        <w:rPr>
          <w:sz w:val="22"/>
          <w:szCs w:val="22"/>
        </w:rPr>
        <w:t>Перечень о</w:t>
      </w:r>
      <w:r w:rsidRPr="008A671D">
        <w:rPr>
          <w:sz w:val="22"/>
          <w:szCs w:val="22"/>
        </w:rPr>
        <w:t>бъект</w:t>
      </w:r>
      <w:r w:rsidR="000240FD">
        <w:rPr>
          <w:sz w:val="22"/>
          <w:szCs w:val="22"/>
        </w:rPr>
        <w:t>ов</w:t>
      </w:r>
      <w:r w:rsidRPr="008A671D">
        <w:rPr>
          <w:sz w:val="22"/>
          <w:szCs w:val="22"/>
        </w:rPr>
        <w:t xml:space="preserve"> инвестирования, их состав и описание.</w:t>
      </w:r>
    </w:p>
    <w:p w14:paraId="471245DE" w14:textId="48369D98"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230F40F3" w14:textId="74DA9A1F"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1B3B6D6A" w14:textId="55423F74"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1E14BC1" w14:textId="35F59BA2"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4B24198F" w14:textId="2F313CB9"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2F552BF" w14:textId="21D1DACB"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F6437C">
        <w:rPr>
          <w:sz w:val="22"/>
          <w:szCs w:val="22"/>
          <w:lang w:eastAsia="ru-RU"/>
        </w:rPr>
        <w:t xml:space="preserve">, </w:t>
      </w:r>
      <w:r w:rsidR="00F6437C" w:rsidRPr="009F1BC3">
        <w:rPr>
          <w:sz w:val="22"/>
          <w:szCs w:val="22"/>
          <w:lang w:eastAsia="ru-RU"/>
        </w:rPr>
        <w:t xml:space="preserve">допущенные к организованным </w:t>
      </w:r>
      <w:r w:rsidR="00F6437C" w:rsidRPr="00CC5C48">
        <w:rPr>
          <w:sz w:val="22"/>
          <w:szCs w:val="22"/>
          <w:lang w:eastAsia="ru-RU"/>
        </w:rPr>
        <w:t xml:space="preserve">торгам на </w:t>
      </w:r>
      <w:r w:rsidR="00F6437C" w:rsidRPr="008A6414">
        <w:rPr>
          <w:color w:val="000000" w:themeColor="text1"/>
          <w:sz w:val="22"/>
          <w:szCs w:val="22"/>
        </w:rPr>
        <w:t>Московск</w:t>
      </w:r>
      <w:r w:rsidR="00382772">
        <w:rPr>
          <w:color w:val="000000" w:themeColor="text1"/>
          <w:sz w:val="22"/>
          <w:szCs w:val="22"/>
        </w:rPr>
        <w:t>ой</w:t>
      </w:r>
      <w:r w:rsidR="00F6437C" w:rsidRPr="008A6414">
        <w:rPr>
          <w:color w:val="000000" w:themeColor="text1"/>
          <w:sz w:val="22"/>
          <w:szCs w:val="22"/>
        </w:rPr>
        <w:t xml:space="preserve"> бирж</w:t>
      </w:r>
      <w:r w:rsidR="00382772">
        <w:rPr>
          <w:color w:val="000000" w:themeColor="text1"/>
          <w:sz w:val="22"/>
          <w:szCs w:val="22"/>
        </w:rPr>
        <w:t>е</w:t>
      </w:r>
      <w:r w:rsidR="00C36924" w:rsidRPr="004E4F74">
        <w:rPr>
          <w:sz w:val="22"/>
          <w:szCs w:val="22"/>
          <w:lang w:eastAsia="ru-RU"/>
        </w:rPr>
        <w:t>;</w:t>
      </w:r>
    </w:p>
    <w:p w14:paraId="58745462" w14:textId="7FDF4D0E"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r w:rsidR="009C3D27">
        <w:rPr>
          <w:sz w:val="22"/>
          <w:szCs w:val="22"/>
          <w:lang w:eastAsia="ru-RU"/>
        </w:rPr>
        <w:t xml:space="preserve">, </w:t>
      </w:r>
      <w:r w:rsidR="009C3D27" w:rsidRPr="009F1BC3">
        <w:rPr>
          <w:sz w:val="22"/>
          <w:szCs w:val="22"/>
          <w:lang w:eastAsia="ru-RU"/>
        </w:rPr>
        <w:t xml:space="preserve">допущенные к организованным </w:t>
      </w:r>
      <w:r w:rsidR="009C3D27" w:rsidRPr="00CC5C48">
        <w:rPr>
          <w:sz w:val="22"/>
          <w:szCs w:val="22"/>
          <w:lang w:eastAsia="ru-RU"/>
        </w:rPr>
        <w:t xml:space="preserve">торгам на </w:t>
      </w:r>
      <w:r w:rsidR="00382772">
        <w:rPr>
          <w:sz w:val="22"/>
          <w:szCs w:val="22"/>
          <w:lang w:eastAsia="ru-RU"/>
        </w:rPr>
        <w:t>Московской бирже</w:t>
      </w:r>
      <w:r w:rsidRPr="004E4F74">
        <w:rPr>
          <w:sz w:val="22"/>
          <w:szCs w:val="22"/>
          <w:lang w:eastAsia="ru-RU"/>
        </w:rPr>
        <w:t>;</w:t>
      </w:r>
    </w:p>
    <w:p w14:paraId="01D61C21" w14:textId="79AEED56"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0E01E061" w14:textId="41E88ECA"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79099A2A" w14:textId="6DA9182F" w:rsidR="006356AF" w:rsidRPr="006356AF" w:rsidRDefault="0001346F" w:rsidP="006356AF">
      <w:pPr>
        <w:autoSpaceDE w:val="0"/>
        <w:autoSpaceDN w:val="0"/>
        <w:ind w:firstLine="567"/>
        <w:jc w:val="both"/>
        <w:rPr>
          <w:sz w:val="22"/>
          <w:szCs w:val="22"/>
          <w:lang w:eastAsia="ru-RU"/>
        </w:rPr>
      </w:pPr>
      <w:r>
        <w:rPr>
          <w:sz w:val="22"/>
          <w:szCs w:val="22"/>
          <w:lang w:eastAsia="ru-RU"/>
        </w:rPr>
        <w:t xml:space="preserve">22.1.6. </w:t>
      </w:r>
      <w:r w:rsidR="006356AF" w:rsidRPr="006356AF">
        <w:rPr>
          <w:sz w:val="22"/>
          <w:szCs w:val="22"/>
          <w:lang w:eastAsia="ru-RU"/>
        </w:rPr>
        <w:t>обыкновенные и привилегированные акции иностранных акционерных обществ;</w:t>
      </w:r>
    </w:p>
    <w:p w14:paraId="54B51BA5" w14:textId="18C2F077" w:rsidR="00C26188" w:rsidRDefault="006356AF" w:rsidP="00533064">
      <w:pPr>
        <w:autoSpaceDE w:val="0"/>
        <w:autoSpaceDN w:val="0"/>
        <w:spacing w:before="60" w:after="60"/>
        <w:ind w:firstLine="567"/>
        <w:jc w:val="both"/>
        <w:rPr>
          <w:sz w:val="22"/>
          <w:szCs w:val="22"/>
          <w:lang w:eastAsia="ru-RU"/>
        </w:rPr>
      </w:pPr>
      <w:r w:rsidRPr="006356AF">
        <w:rPr>
          <w:sz w:val="22"/>
          <w:szCs w:val="22"/>
          <w:lang w:eastAsia="ru-RU"/>
        </w:rPr>
        <w:t xml:space="preserve">22.1.7. </w:t>
      </w:r>
      <w:r w:rsidR="00515A7A">
        <w:rPr>
          <w:sz w:val="22"/>
          <w:szCs w:val="22"/>
          <w:lang w:eastAsia="ru-RU"/>
        </w:rPr>
        <w:t xml:space="preserve"> </w:t>
      </w:r>
      <w:r w:rsidR="000240FD" w:rsidRPr="000240FD">
        <w:rPr>
          <w:sz w:val="22"/>
          <w:szCs w:val="22"/>
          <w:lang w:eastAsia="ru-RU"/>
        </w:rPr>
        <w:t xml:space="preserve">паи (акции) иностранных инвестиционных фондов, если </w:t>
      </w:r>
      <w:r w:rsidR="003948FD" w:rsidRPr="00533064">
        <w:rPr>
          <w:sz w:val="22"/>
          <w:szCs w:val="22"/>
          <w:lang w:eastAsia="ru-RU"/>
        </w:rPr>
        <w:t>при этом</w:t>
      </w:r>
      <w:r w:rsidR="000240FD" w:rsidRPr="000240FD">
        <w:rPr>
          <w:sz w:val="22"/>
          <w:szCs w:val="22"/>
          <w:lang w:eastAsia="ru-RU"/>
        </w:rPr>
        <w:t xml:space="preserve">: </w:t>
      </w:r>
    </w:p>
    <w:p w14:paraId="42F27896" w14:textId="4CF70C8E" w:rsidR="00C26188" w:rsidRPr="00860B3A" w:rsidRDefault="00237D4C" w:rsidP="00533064">
      <w:pPr>
        <w:autoSpaceDE w:val="0"/>
        <w:autoSpaceDN w:val="0"/>
        <w:spacing w:before="60" w:after="60"/>
        <w:ind w:firstLine="567"/>
        <w:jc w:val="both"/>
        <w:rPr>
          <w:sz w:val="22"/>
          <w:szCs w:val="22"/>
          <w:lang w:eastAsia="ru-RU"/>
        </w:rPr>
      </w:pPr>
      <w:r w:rsidRPr="00860B3A">
        <w:rPr>
          <w:sz w:val="22"/>
          <w:szCs w:val="22"/>
          <w:lang w:eastAsia="ru-RU"/>
        </w:rPr>
        <w:t>22</w:t>
      </w:r>
      <w:r w:rsidR="000240FD" w:rsidRPr="00860B3A">
        <w:rPr>
          <w:sz w:val="22"/>
          <w:szCs w:val="22"/>
          <w:lang w:eastAsia="ru-RU"/>
        </w:rPr>
        <w:t xml:space="preserve">.1.7.1. код CFI, </w:t>
      </w:r>
      <w:r w:rsidR="003948FD" w:rsidRPr="00860B3A">
        <w:rPr>
          <w:sz w:val="22"/>
          <w:szCs w:val="22"/>
          <w:lang w:eastAsia="ru-RU"/>
        </w:rPr>
        <w:t>присвоенный указанным паям (акциям), имеет следующее значение:</w:t>
      </w:r>
      <w:r w:rsidR="000240FD" w:rsidRPr="00860B3A">
        <w:rPr>
          <w:sz w:val="22"/>
          <w:szCs w:val="22"/>
          <w:lang w:eastAsia="ru-RU"/>
        </w:rPr>
        <w:t xml:space="preserve"> </w:t>
      </w:r>
    </w:p>
    <w:p w14:paraId="6B08EA28" w14:textId="76ADF29D" w:rsidR="000240FD" w:rsidRPr="00860B3A" w:rsidRDefault="000240FD" w:rsidP="000240FD">
      <w:pPr>
        <w:autoSpaceDE w:val="0"/>
        <w:autoSpaceDN w:val="0"/>
        <w:adjustRightInd w:val="0"/>
        <w:jc w:val="both"/>
        <w:rPr>
          <w:sz w:val="22"/>
          <w:szCs w:val="22"/>
          <w:lang w:eastAsia="ru-RU"/>
        </w:rPr>
      </w:pPr>
      <w:r w:rsidRPr="00860B3A">
        <w:rPr>
          <w:sz w:val="22"/>
          <w:szCs w:val="22"/>
          <w:lang w:eastAsia="ru-RU"/>
        </w:rPr>
        <w:t xml:space="preserve">первая буква – значение «E», вторая буква – значение «U», третья буква - значение «O», или «C»,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пятая буква – значение  «S», или «</w:t>
      </w:r>
      <w:r w:rsidRPr="00860B3A">
        <w:rPr>
          <w:sz w:val="22"/>
          <w:szCs w:val="22"/>
          <w:lang w:val="en-US" w:eastAsia="ru-RU"/>
        </w:rPr>
        <w:t>D</w:t>
      </w:r>
      <w:r w:rsidRPr="00860B3A">
        <w:rPr>
          <w:sz w:val="22"/>
          <w:szCs w:val="22"/>
          <w:lang w:eastAsia="ru-RU"/>
        </w:rPr>
        <w:t>», или «</w:t>
      </w:r>
      <w:r w:rsidRPr="00860B3A">
        <w:rPr>
          <w:sz w:val="22"/>
          <w:szCs w:val="22"/>
          <w:lang w:val="en-US" w:eastAsia="ru-RU"/>
        </w:rPr>
        <w:t>M</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 xml:space="preserve">за исключением случаев, когда шестая буква имеет значение </w:t>
      </w:r>
      <w:r w:rsidR="00860B3A">
        <w:rPr>
          <w:sz w:val="22"/>
          <w:szCs w:val="22"/>
          <w:lang w:eastAsia="ru-RU"/>
        </w:rPr>
        <w:t>«</w:t>
      </w:r>
      <w:r w:rsidR="003948FD" w:rsidRPr="00860B3A">
        <w:rPr>
          <w:sz w:val="22"/>
          <w:szCs w:val="22"/>
          <w:lang w:eastAsia="ru-RU"/>
        </w:rPr>
        <w:t>Z</w:t>
      </w:r>
      <w:r w:rsidR="00860B3A">
        <w:rPr>
          <w:sz w:val="22"/>
          <w:szCs w:val="22"/>
          <w:lang w:eastAsia="ru-RU"/>
        </w:rPr>
        <w:t>»</w:t>
      </w:r>
      <w:r w:rsidR="003948FD" w:rsidRPr="00860B3A">
        <w:rPr>
          <w:sz w:val="22"/>
          <w:szCs w:val="22"/>
          <w:lang w:eastAsia="ru-RU"/>
        </w:rPr>
        <w:t xml:space="preserve"> или </w:t>
      </w:r>
      <w:r w:rsidR="00860B3A">
        <w:rPr>
          <w:sz w:val="22"/>
          <w:szCs w:val="22"/>
          <w:lang w:eastAsia="ru-RU"/>
        </w:rPr>
        <w:t>«</w:t>
      </w:r>
      <w:r w:rsidR="003948FD" w:rsidRPr="00860B3A">
        <w:rPr>
          <w:sz w:val="22"/>
          <w:szCs w:val="22"/>
          <w:lang w:eastAsia="ru-RU"/>
        </w:rPr>
        <w:t>A</w:t>
      </w:r>
      <w:r w:rsidR="00860B3A">
        <w:rPr>
          <w:sz w:val="22"/>
          <w:szCs w:val="22"/>
          <w:lang w:eastAsia="ru-RU"/>
        </w:rPr>
        <w:t>»</w:t>
      </w:r>
      <w:r w:rsidRPr="00860B3A">
        <w:rPr>
          <w:sz w:val="22"/>
          <w:szCs w:val="22"/>
          <w:lang w:eastAsia="ru-RU"/>
        </w:rPr>
        <w:t>;</w:t>
      </w:r>
    </w:p>
    <w:p w14:paraId="74C1DDDB" w14:textId="0F5011A7" w:rsidR="00C26188" w:rsidRPr="00860B3A" w:rsidRDefault="0047319B" w:rsidP="001100FC">
      <w:pPr>
        <w:autoSpaceDE w:val="0"/>
        <w:autoSpaceDN w:val="0"/>
        <w:spacing w:before="60" w:after="60"/>
        <w:ind w:firstLine="567"/>
        <w:jc w:val="both"/>
        <w:rPr>
          <w:b/>
          <w:sz w:val="22"/>
          <w:szCs w:val="22"/>
          <w:lang w:eastAsia="ru-RU"/>
        </w:rPr>
      </w:pPr>
      <w:r w:rsidRPr="00860B3A">
        <w:rPr>
          <w:sz w:val="22"/>
          <w:szCs w:val="22"/>
          <w:lang w:eastAsia="ru-RU"/>
        </w:rPr>
        <w:tab/>
      </w:r>
      <w:r w:rsidR="006356AF" w:rsidRPr="00860B3A">
        <w:rPr>
          <w:sz w:val="22"/>
          <w:szCs w:val="22"/>
          <w:lang w:eastAsia="ru-RU"/>
        </w:rPr>
        <w:t xml:space="preserve">22.1.7.2. </w:t>
      </w:r>
      <w:r w:rsidR="003948FD" w:rsidRPr="00860B3A">
        <w:rPr>
          <w:sz w:val="22"/>
          <w:szCs w:val="22"/>
          <w:lang w:eastAsia="ru-RU"/>
        </w:rPr>
        <w:t>код CFI, присвоенный указанным паям (акциям), имеет следующее значение:</w:t>
      </w:r>
      <w:r w:rsidR="000240FD" w:rsidRPr="00860B3A">
        <w:rPr>
          <w:sz w:val="22"/>
          <w:szCs w:val="22"/>
          <w:lang w:eastAsia="ru-RU"/>
        </w:rPr>
        <w:t xml:space="preserve"> </w:t>
      </w:r>
    </w:p>
    <w:p w14:paraId="4C690B40" w14:textId="2552FB2A" w:rsidR="00C26188" w:rsidRPr="00860B3A" w:rsidRDefault="000240FD" w:rsidP="00533064">
      <w:pPr>
        <w:autoSpaceDE w:val="0"/>
        <w:autoSpaceDN w:val="0"/>
        <w:spacing w:before="60" w:after="60"/>
        <w:jc w:val="both"/>
        <w:rPr>
          <w:sz w:val="22"/>
          <w:szCs w:val="22"/>
          <w:lang w:eastAsia="ru-RU"/>
        </w:rPr>
      </w:pPr>
      <w:r w:rsidRPr="00860B3A">
        <w:rPr>
          <w:sz w:val="22"/>
          <w:szCs w:val="22"/>
          <w:lang w:eastAsia="ru-RU"/>
        </w:rPr>
        <w:t xml:space="preserve">первая буква – значение «С», третья буква – значение «О», или «C», </w:t>
      </w:r>
      <w:r w:rsidR="003948FD" w:rsidRPr="00860B3A">
        <w:rPr>
          <w:sz w:val="22"/>
          <w:szCs w:val="22"/>
          <w:lang w:eastAsia="ru-RU"/>
        </w:rPr>
        <w:t>или «М», или «Х»,</w:t>
      </w:r>
      <w:r w:rsidRPr="00860B3A">
        <w:rPr>
          <w:sz w:val="22"/>
          <w:szCs w:val="22"/>
          <w:lang w:eastAsia="ru-RU"/>
        </w:rPr>
        <w:t xml:space="preserve"> пятая буква – значение «B», или «</w:t>
      </w:r>
      <w:r w:rsidRPr="00860B3A">
        <w:rPr>
          <w:sz w:val="22"/>
          <w:szCs w:val="22"/>
          <w:lang w:val="en-US" w:eastAsia="ru-RU"/>
        </w:rPr>
        <w:t>E</w:t>
      </w:r>
      <w:r w:rsidRPr="00860B3A">
        <w:rPr>
          <w:sz w:val="22"/>
          <w:szCs w:val="22"/>
          <w:lang w:eastAsia="ru-RU"/>
        </w:rPr>
        <w:t xml:space="preserve">», или «D», </w:t>
      </w:r>
      <w:r w:rsidR="003948FD" w:rsidRPr="00860B3A">
        <w:rPr>
          <w:sz w:val="22"/>
          <w:szCs w:val="22"/>
          <w:lang w:eastAsia="ru-RU"/>
        </w:rPr>
        <w:t>или «K»,</w:t>
      </w:r>
      <w:r w:rsidRPr="00860B3A">
        <w:rPr>
          <w:sz w:val="22"/>
          <w:szCs w:val="22"/>
          <w:lang w:eastAsia="ru-RU"/>
        </w:rPr>
        <w:t xml:space="preserve"> или «L», </w:t>
      </w:r>
      <w:r w:rsidR="003948FD" w:rsidRPr="00860B3A">
        <w:rPr>
          <w:sz w:val="22"/>
          <w:szCs w:val="22"/>
          <w:lang w:eastAsia="ru-RU"/>
        </w:rPr>
        <w:t>или «М»,</w:t>
      </w:r>
      <w:r w:rsidRPr="00860B3A">
        <w:rPr>
          <w:sz w:val="22"/>
          <w:szCs w:val="22"/>
          <w:lang w:eastAsia="ru-RU"/>
        </w:rPr>
        <w:t xml:space="preserve"> или «V», или «</w:t>
      </w:r>
      <w:r w:rsidRPr="00860B3A">
        <w:rPr>
          <w:sz w:val="22"/>
          <w:szCs w:val="22"/>
          <w:lang w:val="en-US" w:eastAsia="ru-RU"/>
        </w:rPr>
        <w:t>F</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I</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при условии, что шестая буква имеет значение «Х»</w:t>
      </w:r>
      <w:r w:rsidR="006356AF" w:rsidRPr="00860B3A">
        <w:rPr>
          <w:sz w:val="22"/>
          <w:szCs w:val="22"/>
          <w:lang w:eastAsia="ru-RU"/>
        </w:rPr>
        <w:t>;</w:t>
      </w:r>
    </w:p>
    <w:p w14:paraId="74E17747" w14:textId="0C776F75" w:rsidR="00C26188" w:rsidRPr="00860B3A" w:rsidRDefault="003948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Pr="00860B3A">
        <w:rPr>
          <w:sz w:val="22"/>
          <w:szCs w:val="22"/>
          <w:lang w:eastAsia="ru-RU"/>
        </w:rPr>
        <w:t xml:space="preserve">.1.7.3. код CFI, присвоенный указанным паям, имеет следующее значение: </w:t>
      </w:r>
    </w:p>
    <w:p w14:paraId="08A9E79E" w14:textId="1CFC4BA6" w:rsidR="000240FD" w:rsidRPr="00860B3A"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860B3A">
        <w:rPr>
          <w:sz w:val="22"/>
          <w:szCs w:val="22"/>
          <w:lang w:eastAsia="ru-RU"/>
        </w:rPr>
        <w:t xml:space="preserve"> </w:t>
      </w:r>
      <w:r w:rsidRPr="00860B3A">
        <w:rPr>
          <w:sz w:val="22"/>
          <w:szCs w:val="22"/>
          <w:lang w:eastAsia="ru-RU"/>
        </w:rPr>
        <w:t>при условии, что шестая буква имеет значение «U» или «</w:t>
      </w:r>
      <w:r w:rsidRPr="00860B3A">
        <w:rPr>
          <w:sz w:val="22"/>
          <w:szCs w:val="22"/>
          <w:lang w:val="en-US" w:eastAsia="ru-RU"/>
        </w:rPr>
        <w:t>Y</w:t>
      </w:r>
      <w:r w:rsidRPr="00860B3A">
        <w:rPr>
          <w:sz w:val="22"/>
          <w:szCs w:val="22"/>
          <w:lang w:eastAsia="ru-RU"/>
        </w:rPr>
        <w:t>»;</w:t>
      </w:r>
    </w:p>
    <w:p w14:paraId="79273F95" w14:textId="54423FC9" w:rsidR="00C26188" w:rsidRPr="00860B3A" w:rsidRDefault="000240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003948FD" w:rsidRPr="00860B3A">
        <w:rPr>
          <w:sz w:val="22"/>
          <w:szCs w:val="22"/>
          <w:lang w:eastAsia="ru-RU"/>
        </w:rPr>
        <w:t xml:space="preserve">.1.7.4. код CFI, присвоенный указанным акциям, имеет следующее значение: </w:t>
      </w:r>
    </w:p>
    <w:p w14:paraId="71BF3741" w14:textId="15EED2EF" w:rsidR="000240FD" w:rsidRPr="00533064"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0240FD">
        <w:rPr>
          <w:sz w:val="22"/>
          <w:szCs w:val="22"/>
          <w:lang w:eastAsia="ru-RU"/>
        </w:rPr>
        <w:t xml:space="preserve"> </w:t>
      </w:r>
      <w:r w:rsidRPr="00533064">
        <w:rPr>
          <w:sz w:val="22"/>
          <w:szCs w:val="22"/>
          <w:lang w:eastAsia="ru-RU"/>
        </w:rPr>
        <w:t>при условии, что шестая буква имеет значение «</w:t>
      </w:r>
      <w:r w:rsidRPr="00533064">
        <w:rPr>
          <w:sz w:val="22"/>
          <w:szCs w:val="22"/>
          <w:lang w:val="en-US" w:eastAsia="ru-RU"/>
        </w:rPr>
        <w:t>S</w:t>
      </w:r>
      <w:r w:rsidRPr="00533064">
        <w:rPr>
          <w:sz w:val="22"/>
          <w:szCs w:val="22"/>
          <w:lang w:eastAsia="ru-RU"/>
        </w:rPr>
        <w:t>» или «</w:t>
      </w:r>
      <w:r w:rsidRPr="00533064">
        <w:rPr>
          <w:sz w:val="22"/>
          <w:szCs w:val="22"/>
          <w:lang w:val="en-US" w:eastAsia="ru-RU"/>
        </w:rPr>
        <w:t>Q</w:t>
      </w:r>
      <w:r w:rsidRPr="00533064">
        <w:rPr>
          <w:sz w:val="22"/>
          <w:szCs w:val="22"/>
          <w:lang w:eastAsia="ru-RU"/>
        </w:rPr>
        <w:t>».</w:t>
      </w:r>
    </w:p>
    <w:p w14:paraId="10509DDA" w14:textId="4C5AAC46" w:rsidR="00264700" w:rsidRDefault="008D764C" w:rsidP="0047319B">
      <w:pPr>
        <w:shd w:val="clear" w:color="auto" w:fill="FFFFFF"/>
        <w:spacing w:before="60" w:after="60"/>
        <w:ind w:firstLine="567"/>
        <w:jc w:val="both"/>
        <w:rPr>
          <w:sz w:val="22"/>
          <w:szCs w:val="22"/>
          <w:lang w:eastAsia="ru-RU"/>
        </w:rPr>
      </w:pPr>
      <w:r w:rsidRPr="006356AF">
        <w:rPr>
          <w:sz w:val="22"/>
          <w:szCs w:val="22"/>
          <w:lang w:eastAsia="ru-RU"/>
        </w:rPr>
        <w:t>22.1.</w:t>
      </w:r>
      <w:r w:rsidR="006356AF" w:rsidRPr="006356AF">
        <w:rPr>
          <w:sz w:val="22"/>
          <w:szCs w:val="22"/>
          <w:lang w:eastAsia="ru-RU"/>
        </w:rPr>
        <w:t>8</w:t>
      </w:r>
      <w:r w:rsidRPr="006356AF">
        <w:rPr>
          <w:sz w:val="22"/>
          <w:szCs w:val="22"/>
          <w:lang w:eastAsia="ru-RU"/>
        </w:rPr>
        <w:t xml:space="preserve">. </w:t>
      </w:r>
      <w:r w:rsidR="00264700"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53FB1589" w14:textId="441E44C1" w:rsidR="006356AF" w:rsidRPr="006356AF" w:rsidRDefault="00264700" w:rsidP="0047319B">
      <w:pPr>
        <w:shd w:val="clear" w:color="auto" w:fill="FFFFFF"/>
        <w:spacing w:before="60" w:after="60"/>
        <w:ind w:firstLine="567"/>
        <w:jc w:val="both"/>
        <w:rPr>
          <w:sz w:val="22"/>
          <w:szCs w:val="22"/>
          <w:lang w:eastAsia="ru-RU"/>
        </w:rPr>
      </w:pPr>
      <w:r w:rsidRPr="00533064">
        <w:rPr>
          <w:sz w:val="22"/>
          <w:szCs w:val="22"/>
          <w:lang w:eastAsia="ru-RU"/>
        </w:rPr>
        <w:t xml:space="preserve">22.1.9. </w:t>
      </w:r>
      <w:r w:rsidR="008D764C" w:rsidRPr="006356AF">
        <w:rPr>
          <w:sz w:val="22"/>
          <w:szCs w:val="22"/>
          <w:lang w:eastAsia="ru-RU"/>
        </w:rPr>
        <w:t xml:space="preserve">российские и иностранные депозитарные расписки на </w:t>
      </w:r>
      <w:r w:rsidR="006416E9">
        <w:rPr>
          <w:sz w:val="22"/>
          <w:szCs w:val="22"/>
          <w:lang w:eastAsia="ru-RU"/>
        </w:rPr>
        <w:t>акции и облигации</w:t>
      </w:r>
      <w:r w:rsidR="008D764C" w:rsidRPr="006356AF">
        <w:rPr>
          <w:sz w:val="22"/>
          <w:szCs w:val="22"/>
          <w:lang w:eastAsia="ru-RU"/>
        </w:rPr>
        <w:t>, предусмотренные пункт</w:t>
      </w:r>
      <w:r w:rsidR="006416E9">
        <w:rPr>
          <w:sz w:val="22"/>
          <w:szCs w:val="22"/>
          <w:lang w:eastAsia="ru-RU"/>
        </w:rPr>
        <w:t>ом</w:t>
      </w:r>
      <w:r w:rsidR="002A6908">
        <w:rPr>
          <w:sz w:val="22"/>
          <w:szCs w:val="22"/>
          <w:lang w:eastAsia="ru-RU"/>
        </w:rPr>
        <w:t xml:space="preserve"> </w:t>
      </w:r>
      <w:r w:rsidR="00B213EA">
        <w:rPr>
          <w:sz w:val="22"/>
          <w:szCs w:val="22"/>
          <w:lang w:eastAsia="ru-RU"/>
        </w:rPr>
        <w:t>22.1. настоящих Правил</w:t>
      </w:r>
      <w:r w:rsidR="006356AF" w:rsidRPr="006356AF">
        <w:rPr>
          <w:sz w:val="22"/>
          <w:szCs w:val="22"/>
          <w:lang w:eastAsia="ru-RU"/>
        </w:rPr>
        <w:t>;</w:t>
      </w:r>
    </w:p>
    <w:p w14:paraId="62761BB5" w14:textId="67BA87AF" w:rsidR="00BE78A2" w:rsidRPr="006356AF" w:rsidRDefault="006356AF" w:rsidP="004E4F74">
      <w:pPr>
        <w:shd w:val="clear" w:color="auto" w:fill="FFFFFF"/>
        <w:spacing w:before="60" w:after="60"/>
        <w:ind w:firstLine="567"/>
        <w:jc w:val="both"/>
        <w:rPr>
          <w:sz w:val="22"/>
          <w:szCs w:val="22"/>
        </w:rPr>
      </w:pPr>
      <w:r w:rsidRPr="006356AF">
        <w:rPr>
          <w:sz w:val="22"/>
          <w:szCs w:val="22"/>
        </w:rPr>
        <w:t>22.1.</w:t>
      </w:r>
      <w:r w:rsidR="00264700" w:rsidRPr="00533064">
        <w:rPr>
          <w:sz w:val="22"/>
          <w:szCs w:val="22"/>
        </w:rPr>
        <w:t>10</w:t>
      </w:r>
      <w:r w:rsidRPr="006356AF">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297DD593" w14:textId="5B07875F" w:rsidR="00CF17AD" w:rsidRDefault="00426D0E" w:rsidP="00426D0E">
      <w:pPr>
        <w:ind w:firstLine="567"/>
        <w:jc w:val="both"/>
        <w:rPr>
          <w:sz w:val="22"/>
          <w:szCs w:val="22"/>
          <w:lang w:eastAsia="ru-RU"/>
        </w:rPr>
      </w:pPr>
      <w:r>
        <w:rPr>
          <w:sz w:val="22"/>
          <w:szCs w:val="22"/>
          <w:lang w:eastAsia="ru-RU"/>
        </w:rPr>
        <w:t xml:space="preserve">22.1.11. </w:t>
      </w:r>
      <w:r w:rsidR="00E918B8"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09457A">
        <w:rPr>
          <w:sz w:val="22"/>
          <w:szCs w:val="22"/>
          <w:lang w:eastAsia="ru-RU"/>
        </w:rPr>
        <w:t xml:space="preserve">а также </w:t>
      </w:r>
      <w:r w:rsidR="00316F90" w:rsidRPr="00E918B8">
        <w:rPr>
          <w:sz w:val="22"/>
          <w:szCs w:val="22"/>
          <w:lang w:eastAsia="ru-RU"/>
        </w:rPr>
        <w:t>облигации</w:t>
      </w:r>
      <w:r w:rsidR="0009457A">
        <w:rPr>
          <w:sz w:val="22"/>
          <w:szCs w:val="22"/>
          <w:lang w:eastAsia="ru-RU"/>
        </w:rPr>
        <w:t xml:space="preserve">, </w:t>
      </w:r>
      <w:r w:rsidR="0009457A" w:rsidRPr="002D0DF2">
        <w:rPr>
          <w:sz w:val="22"/>
          <w:szCs w:val="22"/>
          <w:lang w:eastAsia="ru-RU"/>
        </w:rPr>
        <w:t xml:space="preserve">определенные в </w:t>
      </w:r>
      <w:r w:rsidR="0009457A">
        <w:rPr>
          <w:sz w:val="22"/>
          <w:szCs w:val="22"/>
          <w:lang w:eastAsia="ru-RU"/>
        </w:rPr>
        <w:t>Указании</w:t>
      </w:r>
      <w:r w:rsidR="0009457A" w:rsidRPr="002D0DF2">
        <w:rPr>
          <w:sz w:val="22"/>
          <w:szCs w:val="22"/>
          <w:lang w:eastAsia="ru-RU"/>
        </w:rPr>
        <w:t xml:space="preserve">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09457A">
        <w:rPr>
          <w:sz w:val="22"/>
          <w:szCs w:val="22"/>
          <w:lang w:eastAsia="ru-RU"/>
        </w:rPr>
        <w:t xml:space="preserve">, (далее </w:t>
      </w:r>
      <w:r w:rsidR="00316F90">
        <w:rPr>
          <w:sz w:val="22"/>
          <w:szCs w:val="22"/>
          <w:lang w:eastAsia="ru-RU"/>
        </w:rPr>
        <w:t xml:space="preserve">при совместном упоминании </w:t>
      </w:r>
      <w:r w:rsidR="0009457A">
        <w:rPr>
          <w:sz w:val="22"/>
          <w:szCs w:val="22"/>
          <w:lang w:eastAsia="ru-RU"/>
        </w:rPr>
        <w:t>– ценные бумаги, предназначенные для квалифицированных инвесторов)</w:t>
      </w:r>
      <w:r w:rsidR="007829E5">
        <w:rPr>
          <w:sz w:val="22"/>
          <w:szCs w:val="22"/>
          <w:lang w:eastAsia="ru-RU"/>
        </w:rPr>
        <w:t>.</w:t>
      </w:r>
    </w:p>
    <w:p w14:paraId="096E4C1A" w14:textId="46BB32E3" w:rsidR="00CF17AD" w:rsidRPr="00CF17AD" w:rsidRDefault="00CF17AD" w:rsidP="000869F6">
      <w:pPr>
        <w:pStyle w:val="1"/>
        <w:spacing w:before="0"/>
        <w:ind w:left="0" w:firstLine="567"/>
        <w:jc w:val="both"/>
        <w:textAlignment w:val="baseline"/>
        <w:rPr>
          <w:b/>
          <w:color w:val="auto"/>
          <w:spacing w:val="0"/>
          <w:sz w:val="22"/>
          <w:szCs w:val="22"/>
          <w:lang w:eastAsia="ru-RU"/>
        </w:rPr>
      </w:pP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26DFC3E7" w14:textId="4271C3E3" w:rsidR="00426D0E" w:rsidRPr="002E40F5" w:rsidRDefault="00426D0E" w:rsidP="00426D0E">
      <w:pPr>
        <w:adjustRightInd w:val="0"/>
        <w:ind w:firstLine="567"/>
        <w:jc w:val="both"/>
        <w:rPr>
          <w:sz w:val="22"/>
          <w:szCs w:val="22"/>
          <w:lang w:eastAsia="ru-RU"/>
        </w:rPr>
      </w:pPr>
      <w:r>
        <w:rPr>
          <w:sz w:val="22"/>
          <w:szCs w:val="22"/>
          <w:lang w:eastAsia="ru-RU"/>
        </w:rPr>
        <w:t>22.1.11.1</w:t>
      </w:r>
      <w:r w:rsidR="002E40F5">
        <w:rPr>
          <w:sz w:val="22"/>
          <w:szCs w:val="22"/>
          <w:lang w:eastAsia="ru-RU"/>
        </w:rPr>
        <w:t xml:space="preserve">. </w:t>
      </w:r>
      <w:r w:rsidR="002E40F5" w:rsidRPr="002E40F5">
        <w:rPr>
          <w:sz w:val="22"/>
          <w:szCs w:val="22"/>
          <w:lang w:eastAsia="ru-RU"/>
        </w:rPr>
        <w:t>Банк ВТБ (</w:t>
      </w:r>
      <w:r w:rsidR="00D51041">
        <w:rPr>
          <w:sz w:val="22"/>
          <w:szCs w:val="22"/>
          <w:lang w:eastAsia="ru-RU"/>
        </w:rPr>
        <w:t>п</w:t>
      </w:r>
      <w:r w:rsidR="002E40F5" w:rsidRPr="002E40F5">
        <w:rPr>
          <w:sz w:val="22"/>
          <w:szCs w:val="22"/>
          <w:lang w:eastAsia="ru-RU"/>
        </w:rPr>
        <w:t>убличное акционерное общество), ОГРН 1027739609391;</w:t>
      </w:r>
    </w:p>
    <w:p w14:paraId="3D332DD7" w14:textId="3EB76C6C" w:rsidR="00987C90" w:rsidRDefault="00987C90" w:rsidP="00426D0E">
      <w:pPr>
        <w:adjustRightInd w:val="0"/>
        <w:ind w:firstLine="567"/>
        <w:jc w:val="both"/>
        <w:rPr>
          <w:sz w:val="22"/>
          <w:szCs w:val="22"/>
        </w:rPr>
      </w:pPr>
      <w:r>
        <w:rPr>
          <w:sz w:val="22"/>
          <w:szCs w:val="22"/>
        </w:rPr>
        <w:t>22.1.11.</w:t>
      </w:r>
      <w:r w:rsidR="00CF17AD">
        <w:rPr>
          <w:sz w:val="22"/>
          <w:szCs w:val="22"/>
        </w:rPr>
        <w:t>2</w:t>
      </w:r>
      <w:r>
        <w:rPr>
          <w:sz w:val="22"/>
          <w:szCs w:val="22"/>
        </w:rPr>
        <w:t xml:space="preserve"> </w:t>
      </w:r>
      <w:r w:rsidRPr="00987C90">
        <w:rPr>
          <w:sz w:val="22"/>
          <w:szCs w:val="22"/>
        </w:rPr>
        <w:t>Акционерное общество «Банк ДОМ.РФ», ОГРН 1037739527077</w:t>
      </w:r>
      <w:r>
        <w:rPr>
          <w:sz w:val="22"/>
          <w:szCs w:val="22"/>
        </w:rPr>
        <w:t>;</w:t>
      </w:r>
    </w:p>
    <w:p w14:paraId="23E5C73B" w14:textId="1DC73857" w:rsidR="00987C90" w:rsidRDefault="00987C90" w:rsidP="00426D0E">
      <w:pPr>
        <w:adjustRightInd w:val="0"/>
        <w:ind w:firstLine="567"/>
        <w:jc w:val="both"/>
        <w:rPr>
          <w:sz w:val="22"/>
          <w:szCs w:val="22"/>
        </w:rPr>
      </w:pPr>
      <w:r>
        <w:rPr>
          <w:sz w:val="22"/>
          <w:szCs w:val="22"/>
        </w:rPr>
        <w:t>22.1.11.</w:t>
      </w:r>
      <w:r w:rsidR="00CF17AD">
        <w:rPr>
          <w:sz w:val="22"/>
          <w:szCs w:val="22"/>
        </w:rPr>
        <w:t>3</w:t>
      </w:r>
      <w:r>
        <w:rPr>
          <w:sz w:val="22"/>
          <w:szCs w:val="22"/>
        </w:rPr>
        <w:t xml:space="preserve">. </w:t>
      </w:r>
      <w:r w:rsidRPr="00987C90">
        <w:rPr>
          <w:sz w:val="22"/>
          <w:szCs w:val="22"/>
        </w:rPr>
        <w:t>Общество с ограниченной ответственностью "Газпром капитал", ОГРН 1087746212388</w:t>
      </w:r>
      <w:r w:rsidR="009A7D1C">
        <w:rPr>
          <w:sz w:val="22"/>
          <w:szCs w:val="22"/>
        </w:rPr>
        <w:t>;</w:t>
      </w:r>
    </w:p>
    <w:p w14:paraId="29D09253" w14:textId="65D8EE64" w:rsidR="00987C90" w:rsidRDefault="00987C90" w:rsidP="00426D0E">
      <w:pPr>
        <w:adjustRightInd w:val="0"/>
        <w:ind w:firstLine="567"/>
        <w:jc w:val="both"/>
        <w:rPr>
          <w:sz w:val="22"/>
          <w:szCs w:val="22"/>
        </w:rPr>
      </w:pPr>
      <w:r>
        <w:rPr>
          <w:sz w:val="22"/>
          <w:szCs w:val="22"/>
        </w:rPr>
        <w:t>22.1.11.</w:t>
      </w:r>
      <w:r w:rsidR="00CF17AD">
        <w:rPr>
          <w:sz w:val="22"/>
          <w:szCs w:val="22"/>
        </w:rPr>
        <w:t>4</w:t>
      </w:r>
      <w:r>
        <w:rPr>
          <w:sz w:val="22"/>
          <w:szCs w:val="22"/>
        </w:rPr>
        <w:t xml:space="preserve">. </w:t>
      </w:r>
      <w:r w:rsidRPr="00987C90">
        <w:rPr>
          <w:sz w:val="22"/>
          <w:szCs w:val="22"/>
        </w:rPr>
        <w:t xml:space="preserve">Открытое акционерное общество "Российские </w:t>
      </w:r>
      <w:r w:rsidR="00C4071C">
        <w:rPr>
          <w:sz w:val="22"/>
          <w:szCs w:val="22"/>
        </w:rPr>
        <w:t>ж</w:t>
      </w:r>
      <w:r w:rsidRPr="00987C90">
        <w:rPr>
          <w:sz w:val="22"/>
          <w:szCs w:val="22"/>
        </w:rPr>
        <w:t xml:space="preserve">елезные </w:t>
      </w:r>
      <w:r w:rsidR="00C4071C">
        <w:rPr>
          <w:sz w:val="22"/>
          <w:szCs w:val="22"/>
        </w:rPr>
        <w:t>д</w:t>
      </w:r>
      <w:r w:rsidRPr="00987C90">
        <w:rPr>
          <w:sz w:val="22"/>
          <w:szCs w:val="22"/>
        </w:rPr>
        <w:t>ороги", ОГРН 1037739877295</w:t>
      </w:r>
      <w:r>
        <w:rPr>
          <w:sz w:val="22"/>
          <w:szCs w:val="22"/>
        </w:rPr>
        <w:t>;</w:t>
      </w:r>
    </w:p>
    <w:p w14:paraId="532EF42B" w14:textId="4E3E6558" w:rsidR="00987C90" w:rsidRDefault="00987C90" w:rsidP="00426D0E">
      <w:pPr>
        <w:adjustRightInd w:val="0"/>
        <w:ind w:firstLine="567"/>
        <w:jc w:val="both"/>
        <w:rPr>
          <w:sz w:val="22"/>
          <w:szCs w:val="22"/>
        </w:rPr>
      </w:pPr>
      <w:r>
        <w:rPr>
          <w:sz w:val="22"/>
          <w:szCs w:val="22"/>
        </w:rPr>
        <w:t>22.1.11.</w:t>
      </w:r>
      <w:r w:rsidR="00CF17AD">
        <w:rPr>
          <w:sz w:val="22"/>
          <w:szCs w:val="22"/>
        </w:rPr>
        <w:t>5</w:t>
      </w:r>
      <w:r>
        <w:rPr>
          <w:sz w:val="22"/>
          <w:szCs w:val="22"/>
        </w:rPr>
        <w:t xml:space="preserve">. </w:t>
      </w:r>
      <w:r w:rsidRPr="00987C90">
        <w:rPr>
          <w:sz w:val="22"/>
          <w:szCs w:val="22"/>
        </w:rPr>
        <w:t>Публичное акционерное общество "Сбербанк России", ОГРН 1027700132195</w:t>
      </w:r>
      <w:r w:rsidR="009A7D1C">
        <w:rPr>
          <w:sz w:val="22"/>
          <w:szCs w:val="22"/>
        </w:rPr>
        <w:t>;</w:t>
      </w:r>
    </w:p>
    <w:p w14:paraId="33DE1114" w14:textId="4AC2B3D7" w:rsidR="00BC5D3D" w:rsidRDefault="00987C90" w:rsidP="00426D0E">
      <w:pPr>
        <w:adjustRightInd w:val="0"/>
        <w:ind w:firstLine="567"/>
        <w:jc w:val="both"/>
        <w:rPr>
          <w:sz w:val="22"/>
          <w:szCs w:val="22"/>
        </w:rPr>
      </w:pPr>
      <w:r>
        <w:rPr>
          <w:sz w:val="22"/>
          <w:szCs w:val="22"/>
          <w:lang w:eastAsia="ru-RU"/>
        </w:rPr>
        <w:t>22.1.11.</w:t>
      </w:r>
      <w:r w:rsidR="00CF17AD">
        <w:rPr>
          <w:sz w:val="22"/>
          <w:szCs w:val="22"/>
          <w:lang w:eastAsia="ru-RU"/>
        </w:rPr>
        <w:t>6</w:t>
      </w:r>
      <w:r>
        <w:rPr>
          <w:sz w:val="22"/>
          <w:szCs w:val="22"/>
          <w:lang w:eastAsia="ru-RU"/>
        </w:rPr>
        <w:t xml:space="preserve">. </w:t>
      </w:r>
      <w:r w:rsidR="009A7D1C" w:rsidRPr="00947CC4">
        <w:rPr>
          <w:sz w:val="22"/>
          <w:szCs w:val="22"/>
        </w:rPr>
        <w:t>А</w:t>
      </w:r>
      <w:r w:rsidR="009A7D1C">
        <w:rPr>
          <w:sz w:val="22"/>
          <w:szCs w:val="22"/>
        </w:rPr>
        <w:t>кционерное общество</w:t>
      </w:r>
      <w:r w:rsidR="009A7D1C" w:rsidRPr="00947CC4">
        <w:rPr>
          <w:sz w:val="22"/>
          <w:szCs w:val="22"/>
        </w:rPr>
        <w:t xml:space="preserve"> «</w:t>
      </w:r>
      <w:proofErr w:type="spellStart"/>
      <w:r w:rsidR="009A7D1C" w:rsidRPr="00947CC4">
        <w:rPr>
          <w:sz w:val="22"/>
          <w:szCs w:val="22"/>
        </w:rPr>
        <w:t>Росагролизинг</w:t>
      </w:r>
      <w:proofErr w:type="spellEnd"/>
      <w:r w:rsidR="009A7D1C" w:rsidRPr="00947CC4">
        <w:rPr>
          <w:sz w:val="22"/>
          <w:szCs w:val="22"/>
        </w:rPr>
        <w:t>», ОГРН – 1027700103210</w:t>
      </w:r>
      <w:r w:rsidR="00423440">
        <w:rPr>
          <w:sz w:val="22"/>
          <w:szCs w:val="22"/>
        </w:rPr>
        <w:t>;</w:t>
      </w:r>
    </w:p>
    <w:p w14:paraId="0D3A0DFE" w14:textId="1D3AB205" w:rsidR="00423440" w:rsidRDefault="00CF17AD" w:rsidP="00426D0E">
      <w:pPr>
        <w:adjustRightInd w:val="0"/>
        <w:ind w:firstLine="567"/>
        <w:jc w:val="both"/>
        <w:rPr>
          <w:color w:val="000000"/>
          <w:sz w:val="22"/>
          <w:szCs w:val="22"/>
          <w:shd w:val="clear" w:color="auto" w:fill="FFFFFF"/>
        </w:rPr>
      </w:pPr>
      <w:r>
        <w:rPr>
          <w:sz w:val="22"/>
          <w:szCs w:val="22"/>
        </w:rPr>
        <w:t>22.1.11.7</w:t>
      </w:r>
      <w:r w:rsidR="00423440">
        <w:rPr>
          <w:sz w:val="22"/>
          <w:szCs w:val="22"/>
        </w:rPr>
        <w:t xml:space="preserve">. </w:t>
      </w:r>
      <w:r w:rsidR="00423440" w:rsidRPr="00374DED">
        <w:rPr>
          <w:sz w:val="22"/>
          <w:szCs w:val="22"/>
        </w:rPr>
        <w:t>Акционерное общество «</w:t>
      </w:r>
      <w:proofErr w:type="spellStart"/>
      <w:r w:rsidR="00423440" w:rsidRPr="00374DED">
        <w:rPr>
          <w:sz w:val="22"/>
          <w:szCs w:val="22"/>
        </w:rPr>
        <w:t>Росгеология</w:t>
      </w:r>
      <w:proofErr w:type="spellEnd"/>
      <w:r w:rsidR="00423440" w:rsidRPr="00374DED">
        <w:rPr>
          <w:sz w:val="22"/>
          <w:szCs w:val="22"/>
        </w:rPr>
        <w:t xml:space="preserve">», ОГРН </w:t>
      </w:r>
      <w:r w:rsidR="00423440" w:rsidRPr="00374DED">
        <w:rPr>
          <w:color w:val="000000"/>
          <w:sz w:val="22"/>
          <w:szCs w:val="22"/>
          <w:shd w:val="clear" w:color="auto" w:fill="FFFFFF"/>
        </w:rPr>
        <w:t>1047724014040</w:t>
      </w:r>
      <w:r>
        <w:rPr>
          <w:color w:val="000000"/>
          <w:sz w:val="22"/>
          <w:szCs w:val="22"/>
          <w:shd w:val="clear" w:color="auto" w:fill="FFFFFF"/>
        </w:rPr>
        <w:t>;</w:t>
      </w:r>
    </w:p>
    <w:p w14:paraId="6FCC22F2" w14:textId="6D9C76C0" w:rsidR="00CF17AD" w:rsidRDefault="00CF17AD" w:rsidP="00426D0E">
      <w:pPr>
        <w:adjustRightInd w:val="0"/>
        <w:ind w:firstLine="567"/>
        <w:jc w:val="both"/>
        <w:rPr>
          <w:color w:val="000000"/>
          <w:sz w:val="22"/>
          <w:szCs w:val="22"/>
        </w:rPr>
      </w:pPr>
      <w:r>
        <w:rPr>
          <w:color w:val="000000"/>
          <w:sz w:val="22"/>
          <w:szCs w:val="22"/>
          <w:shd w:val="clear" w:color="auto" w:fill="FFFFFF"/>
        </w:rPr>
        <w:t xml:space="preserve">22.1.11.8. </w:t>
      </w:r>
      <w:r w:rsidR="00785F1B">
        <w:rPr>
          <w:color w:val="000000"/>
          <w:sz w:val="22"/>
          <w:szCs w:val="22"/>
          <w:shd w:val="clear" w:color="auto" w:fill="FFFFFF"/>
        </w:rPr>
        <w:t>«</w:t>
      </w:r>
      <w:r w:rsidR="00805971" w:rsidRPr="00374DED">
        <w:rPr>
          <w:rFonts w:ascii="OpenSans" w:hAnsi="OpenSans"/>
          <w:color w:val="2C2C32"/>
          <w:sz w:val="22"/>
          <w:szCs w:val="22"/>
        </w:rPr>
        <w:t xml:space="preserve">МОСКОВСКИЙ КРЕДИТНЫЙ БАНК» (публичное акционерное общество), ОГРН </w:t>
      </w:r>
      <w:r w:rsidR="00805971" w:rsidRPr="00374DED">
        <w:rPr>
          <w:color w:val="000000"/>
          <w:sz w:val="22"/>
          <w:szCs w:val="22"/>
        </w:rPr>
        <w:t>1027739555282</w:t>
      </w:r>
      <w:r w:rsidR="00805971">
        <w:rPr>
          <w:color w:val="000000"/>
          <w:sz w:val="22"/>
          <w:szCs w:val="22"/>
        </w:rPr>
        <w:t>;</w:t>
      </w:r>
    </w:p>
    <w:p w14:paraId="5E7313C6" w14:textId="77777777" w:rsidR="000D2DC7" w:rsidRDefault="00805971" w:rsidP="00426D0E">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sidR="000D2DC7">
        <w:rPr>
          <w:color w:val="000000"/>
          <w:sz w:val="22"/>
          <w:szCs w:val="22"/>
          <w:shd w:val="clear" w:color="auto" w:fill="FFFFFF"/>
        </w:rPr>
        <w:t>;</w:t>
      </w:r>
    </w:p>
    <w:p w14:paraId="42025B60" w14:textId="3E7F710B" w:rsidR="00805971" w:rsidRDefault="000D2DC7" w:rsidP="000D2DC7">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sidR="00805971">
        <w:rPr>
          <w:color w:val="000000"/>
          <w:sz w:val="22"/>
          <w:szCs w:val="22"/>
          <w:shd w:val="clear" w:color="auto" w:fill="FFFFFF"/>
        </w:rPr>
        <w:t>.</w:t>
      </w:r>
    </w:p>
    <w:p w14:paraId="5B37FBC6" w14:textId="2A7A14E6" w:rsidR="00A20359" w:rsidRPr="000869F6" w:rsidRDefault="00F209A4" w:rsidP="007A1EEA">
      <w:pPr>
        <w:pStyle w:val="ConsPlusNormal"/>
        <w:spacing w:before="220"/>
        <w:ind w:firstLine="540"/>
        <w:jc w:val="both"/>
        <w:rPr>
          <w:rFonts w:ascii="Times New Roman" w:hAnsi="Times New Roman" w:cs="Times New Roman"/>
          <w:sz w:val="22"/>
          <w:szCs w:val="22"/>
          <w:lang w:eastAsia="ru-RU"/>
        </w:rPr>
      </w:pPr>
      <w:r w:rsidRPr="000869F6">
        <w:rPr>
          <w:rFonts w:ascii="Times New Roman" w:hAnsi="Times New Roman" w:cs="Times New Roman"/>
          <w:sz w:val="22"/>
          <w:szCs w:val="22"/>
          <w:lang w:eastAsia="ru-RU"/>
        </w:rPr>
        <w:t>22.1.1</w:t>
      </w:r>
      <w:r w:rsidR="00AE17A7" w:rsidRPr="000869F6">
        <w:rPr>
          <w:rFonts w:ascii="Times New Roman" w:hAnsi="Times New Roman" w:cs="Times New Roman"/>
          <w:sz w:val="22"/>
          <w:szCs w:val="22"/>
          <w:lang w:eastAsia="ru-RU"/>
        </w:rPr>
        <w:t>2</w:t>
      </w:r>
      <w:r w:rsidRPr="000869F6">
        <w:rPr>
          <w:rFonts w:ascii="Times New Roman" w:hAnsi="Times New Roman" w:cs="Times New Roman"/>
          <w:sz w:val="22"/>
          <w:szCs w:val="22"/>
          <w:lang w:eastAsia="ru-RU"/>
        </w:rPr>
        <w:t>.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00A20359" w:rsidRPr="000869F6">
        <w:rPr>
          <w:rFonts w:ascii="Times New Roman" w:hAnsi="Times New Roman" w:cs="Times New Roman"/>
          <w:sz w:val="22"/>
          <w:szCs w:val="22"/>
          <w:lang w:eastAsia="ru-RU"/>
        </w:rPr>
        <w:t xml:space="preserve">Указанные в настоящем пункте облигации ТС и САЭ могут </w:t>
      </w:r>
      <w:r w:rsidR="007A1EEA" w:rsidRPr="000869F6">
        <w:rPr>
          <w:rFonts w:ascii="Times New Roman" w:hAnsi="Times New Roman" w:cs="Times New Roman"/>
          <w:sz w:val="22"/>
          <w:szCs w:val="22"/>
          <w:lang w:eastAsia="ru-RU"/>
        </w:rPr>
        <w:t xml:space="preserve">входит в состав активов фонда </w:t>
      </w:r>
      <w:r w:rsidR="00A20359" w:rsidRPr="000869F6">
        <w:rPr>
          <w:rFonts w:ascii="Times New Roman" w:hAnsi="Times New Roman" w:cs="Times New Roman"/>
          <w:sz w:val="22"/>
          <w:szCs w:val="22"/>
          <w:lang w:eastAsia="ru-RU"/>
        </w:rPr>
        <w:t>при одновременном соблюдении следующих условий:</w:t>
      </w:r>
    </w:p>
    <w:p w14:paraId="0DC2B752" w14:textId="4679BD9B" w:rsidR="00A20359" w:rsidRPr="007A1EEA" w:rsidRDefault="007A1EEA"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22.1.12.1. </w:t>
      </w:r>
      <w:r w:rsidR="00A20359" w:rsidRPr="007A1EEA">
        <w:rPr>
          <w:rFonts w:ascii="Times New Roman" w:hAnsi="Times New Roman" w:cs="Times New Roman"/>
          <w:sz w:val="22"/>
          <w:szCs w:val="22"/>
          <w:lang w:eastAsia="ru-RU"/>
        </w:rPr>
        <w:t>облигации ТС и САЭ размещены после 31 декабря 2022 года;</w:t>
      </w:r>
    </w:p>
    <w:p w14:paraId="01FF76D8" w14:textId="7C89BD60"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00A20359"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407EFCD5" w14:textId="73D1D455"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00A20359"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62B65258" w14:textId="6F118235"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00A20359"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0781D815" w14:textId="49E5D4AF"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00A20359"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1B4B5681" w14:textId="52D8A92A" w:rsidR="00A20359" w:rsidRPr="007A1EEA" w:rsidRDefault="00BB3322" w:rsidP="007A1EEA">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22.1.12.6. </w:t>
      </w:r>
      <w:r w:rsidR="00A20359"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9283E2C" w14:textId="77777777" w:rsidR="00835457" w:rsidRDefault="00835457" w:rsidP="004E4F74">
      <w:pPr>
        <w:shd w:val="clear" w:color="auto" w:fill="FFFFFF"/>
        <w:spacing w:before="60" w:after="60"/>
        <w:jc w:val="both"/>
        <w:rPr>
          <w:sz w:val="22"/>
          <w:szCs w:val="22"/>
        </w:rPr>
      </w:pPr>
    </w:p>
    <w:p w14:paraId="3BF61C93" w14:textId="4DBF61CC" w:rsidR="00BE78A2"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BB308AB" w14:textId="2DA4E354"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4E607D15" w14:textId="01A7D12F"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375B66">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6356AF" w:rsidRPr="004E4F74">
        <w:rPr>
          <w:sz w:val="22"/>
          <w:szCs w:val="22"/>
        </w:rPr>
        <w:t>.</w:t>
      </w:r>
    </w:p>
    <w:p w14:paraId="66AB7D4C" w14:textId="77777777" w:rsidR="008A671D" w:rsidRPr="004E4F74" w:rsidRDefault="008A671D" w:rsidP="008A671D">
      <w:pPr>
        <w:shd w:val="clear" w:color="auto" w:fill="FFFFFF"/>
        <w:spacing w:before="60" w:after="60"/>
        <w:jc w:val="both"/>
        <w:rPr>
          <w:sz w:val="22"/>
          <w:szCs w:val="22"/>
        </w:rPr>
      </w:pPr>
    </w:p>
    <w:p w14:paraId="5BF2B150" w14:textId="464E2648"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088928B3" w14:textId="11F5811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10EB1E51" w14:textId="191DED65"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26F6C140" w14:textId="24D4C159"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63607416" w14:textId="5BBC5B4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065266E8" w14:textId="74811FBE" w:rsidR="00C26188" w:rsidRDefault="006356AF" w:rsidP="009E7BAC">
      <w:pPr>
        <w:shd w:val="clear" w:color="auto" w:fill="FFFFFF"/>
        <w:spacing w:before="60" w:after="60"/>
        <w:ind w:firstLine="567"/>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22428FE0" w14:textId="6AA5CDBF"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6E9643B0" w14:textId="3A57E6F6"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15AFA370" w14:textId="77777777" w:rsidR="008A671D" w:rsidRPr="004E4F74" w:rsidRDefault="008A671D" w:rsidP="008A671D">
      <w:pPr>
        <w:shd w:val="clear" w:color="auto" w:fill="FFFFFF"/>
        <w:spacing w:before="60" w:after="60"/>
        <w:jc w:val="both"/>
        <w:rPr>
          <w:sz w:val="22"/>
          <w:szCs w:val="22"/>
        </w:rPr>
      </w:pPr>
    </w:p>
    <w:p w14:paraId="0E1DB3C4" w14:textId="455E5BD1"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248622E6" w14:textId="66A442D7"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xml:space="preserve">, </w:t>
      </w:r>
      <w:r w:rsidR="00264700" w:rsidRPr="00EA2B38">
        <w:rPr>
          <w:sz w:val="22"/>
          <w:szCs w:val="22"/>
        </w:rPr>
        <w:t>инвестиционным паям паевых инвестиционных фондов</w:t>
      </w:r>
      <w:r w:rsidR="00264700" w:rsidRPr="00264700">
        <w:rPr>
          <w:sz w:val="22"/>
          <w:szCs w:val="22"/>
        </w:rPr>
        <w:t xml:space="preserve">, </w:t>
      </w:r>
      <w:r w:rsidR="006356AF">
        <w:rPr>
          <w:sz w:val="22"/>
          <w:szCs w:val="22"/>
        </w:rPr>
        <w:t>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48F589FA" w14:textId="584078AD"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0EBB0D0C" w14:textId="295E8AB8"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6E08E3">
        <w:rPr>
          <w:sz w:val="22"/>
          <w:szCs w:val="22"/>
        </w:rPr>
        <w:t xml:space="preserve">в </w:t>
      </w:r>
      <w:r w:rsidRPr="004E4F74">
        <w:rPr>
          <w:sz w:val="22"/>
          <w:szCs w:val="22"/>
        </w:rPr>
        <w:t>Кита</w:t>
      </w:r>
      <w:r w:rsidR="006E08E3">
        <w:rPr>
          <w:sz w:val="22"/>
          <w:szCs w:val="22"/>
        </w:rPr>
        <w:t>е</w:t>
      </w:r>
      <w:r w:rsidRPr="004E4F74">
        <w:rPr>
          <w:sz w:val="22"/>
          <w:szCs w:val="22"/>
        </w:rPr>
        <w:t>, Индии, Бразилии, Южно-Африканской Республик</w:t>
      </w:r>
      <w:r w:rsidR="006E08E3">
        <w:rPr>
          <w:sz w:val="22"/>
          <w:szCs w:val="22"/>
        </w:rPr>
        <w:t>е, Сингапуре, Катаре</w:t>
      </w:r>
      <w:r w:rsidRPr="004E4F74">
        <w:rPr>
          <w:sz w:val="22"/>
          <w:szCs w:val="22"/>
        </w:rPr>
        <w:t xml:space="preserve"> (</w:t>
      </w:r>
      <w:r w:rsidRPr="004E4F74">
        <w:rPr>
          <w:i/>
          <w:sz w:val="22"/>
          <w:szCs w:val="22"/>
        </w:rPr>
        <w:t>далее - иностранные государства</w:t>
      </w:r>
      <w:r w:rsidRPr="004E4F74">
        <w:rPr>
          <w:sz w:val="22"/>
          <w:szCs w:val="22"/>
        </w:rPr>
        <w:t>).</w:t>
      </w:r>
    </w:p>
    <w:p w14:paraId="722BC223" w14:textId="2731F6E6" w:rsidR="008A671D" w:rsidRPr="004E4F74" w:rsidRDefault="008A671D" w:rsidP="009E7BAC">
      <w:pPr>
        <w:shd w:val="clear" w:color="auto" w:fill="FFFFFF"/>
        <w:spacing w:before="60" w:after="60"/>
        <w:ind w:firstLine="72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13C3A896"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54273D4F"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4820F30" w14:textId="77777777" w:rsidR="00264700" w:rsidRDefault="00264700" w:rsidP="00533064">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BB9BD50" w14:textId="2AFC7E0D" w:rsidR="006356AF" w:rsidRDefault="00C12234" w:rsidP="008A671D">
      <w:pPr>
        <w:shd w:val="clear" w:color="auto" w:fill="FFFFFF"/>
        <w:spacing w:before="60" w:after="60"/>
        <w:jc w:val="both"/>
        <w:rPr>
          <w:sz w:val="22"/>
          <w:szCs w:val="22"/>
        </w:rPr>
      </w:pPr>
      <w:r>
        <w:rPr>
          <w:sz w:val="22"/>
          <w:szCs w:val="22"/>
        </w:rPr>
        <w:t>г</w:t>
      </w:r>
      <w:r w:rsidR="00994636">
        <w:rPr>
          <w:sz w:val="22"/>
          <w:szCs w:val="22"/>
        </w:rPr>
        <w:t xml:space="preserve">)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1FA0A6B7" w14:textId="337C7DF5" w:rsidR="006356AF" w:rsidRPr="006356AF" w:rsidRDefault="00C12234" w:rsidP="006356AF">
      <w:pPr>
        <w:jc w:val="both"/>
        <w:rPr>
          <w:sz w:val="22"/>
          <w:szCs w:val="22"/>
        </w:rPr>
      </w:pPr>
      <w:r>
        <w:rPr>
          <w:sz w:val="22"/>
          <w:szCs w:val="22"/>
        </w:rPr>
        <w:t>д</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71288FAC"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C1CA77B" w14:textId="77777777" w:rsidR="006356AF" w:rsidRPr="006356AF" w:rsidRDefault="006356AF" w:rsidP="006356AF">
      <w:pPr>
        <w:ind w:firstLine="567"/>
        <w:jc w:val="both"/>
        <w:rPr>
          <w:sz w:val="22"/>
          <w:szCs w:val="22"/>
        </w:rPr>
      </w:pPr>
      <w:r w:rsidRPr="006356AF">
        <w:rPr>
          <w:sz w:val="22"/>
          <w:szCs w:val="22"/>
        </w:rPr>
        <w:t>- ATX (Австрия),</w:t>
      </w:r>
    </w:p>
    <w:p w14:paraId="3251E609" w14:textId="77777777" w:rsidR="006356AF" w:rsidRPr="006356AF" w:rsidRDefault="006356AF" w:rsidP="006356AF">
      <w:pPr>
        <w:ind w:firstLine="567"/>
        <w:jc w:val="both"/>
        <w:rPr>
          <w:sz w:val="22"/>
          <w:szCs w:val="22"/>
        </w:rPr>
      </w:pPr>
      <w:r w:rsidRPr="006356AF">
        <w:rPr>
          <w:sz w:val="22"/>
          <w:szCs w:val="22"/>
        </w:rPr>
        <w:t>- BEL20 (Бельгия),</w:t>
      </w:r>
    </w:p>
    <w:p w14:paraId="0AF2C4A2" w14:textId="77777777" w:rsidR="006356AF" w:rsidRPr="006356AF" w:rsidRDefault="006356AF" w:rsidP="006356AF">
      <w:pPr>
        <w:ind w:firstLine="567"/>
        <w:jc w:val="both"/>
        <w:rPr>
          <w:sz w:val="22"/>
          <w:szCs w:val="22"/>
        </w:rPr>
      </w:pPr>
      <w:r w:rsidRPr="006356AF">
        <w:rPr>
          <w:sz w:val="22"/>
          <w:szCs w:val="22"/>
        </w:rPr>
        <w:t xml:space="preserve">- </w:t>
      </w:r>
      <w:proofErr w:type="spellStart"/>
      <w:r w:rsidR="00252DFA" w:rsidRPr="007913A1">
        <w:rPr>
          <w:sz w:val="22"/>
          <w:szCs w:val="22"/>
        </w:rPr>
        <w:t>Bovespa</w:t>
      </w:r>
      <w:proofErr w:type="spellEnd"/>
      <w:r w:rsidR="00252DFA" w:rsidRPr="007913A1">
        <w:rPr>
          <w:sz w:val="22"/>
          <w:szCs w:val="22"/>
        </w:rPr>
        <w:t xml:space="preserve"> </w:t>
      </w:r>
      <w:proofErr w:type="spellStart"/>
      <w:r w:rsidR="00252DFA" w:rsidRPr="007913A1">
        <w:rPr>
          <w:sz w:val="22"/>
          <w:szCs w:val="22"/>
        </w:rPr>
        <w:t>Index</w:t>
      </w:r>
      <w:proofErr w:type="spellEnd"/>
      <w:r w:rsidRPr="006356AF">
        <w:rPr>
          <w:sz w:val="22"/>
          <w:szCs w:val="22"/>
        </w:rPr>
        <w:t xml:space="preserve"> (Бразилия),</w:t>
      </w:r>
    </w:p>
    <w:p w14:paraId="1E6E3AC5"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05D148B9" w14:textId="77777777" w:rsidR="006356AF" w:rsidRPr="006356AF" w:rsidRDefault="006356AF" w:rsidP="006356AF">
      <w:pPr>
        <w:ind w:firstLine="567"/>
        <w:jc w:val="both"/>
        <w:rPr>
          <w:sz w:val="22"/>
          <w:szCs w:val="22"/>
        </w:rPr>
      </w:pPr>
      <w:r w:rsidRPr="006356AF">
        <w:rPr>
          <w:sz w:val="22"/>
          <w:szCs w:val="22"/>
        </w:rPr>
        <w:t>- FTSE 100 (Великобритания),</w:t>
      </w:r>
    </w:p>
    <w:p w14:paraId="48DF9AAD" w14:textId="77777777" w:rsidR="006356AF" w:rsidRPr="006356AF" w:rsidRDefault="006356AF" w:rsidP="006356AF">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453DC4E6" w14:textId="77777777" w:rsidR="006356AF" w:rsidRPr="006356AF" w:rsidRDefault="006356AF" w:rsidP="006356AF">
      <w:pPr>
        <w:ind w:firstLine="567"/>
        <w:jc w:val="both"/>
        <w:rPr>
          <w:sz w:val="22"/>
          <w:szCs w:val="22"/>
        </w:rPr>
      </w:pPr>
      <w:r w:rsidRPr="006356AF">
        <w:rPr>
          <w:sz w:val="22"/>
          <w:szCs w:val="22"/>
        </w:rPr>
        <w:t>- DAX (Германия),</w:t>
      </w:r>
    </w:p>
    <w:p w14:paraId="6DB79487" w14:textId="77777777" w:rsidR="006356AF" w:rsidRPr="006356AF" w:rsidRDefault="006356AF" w:rsidP="006356AF">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36C9EB3E"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7B52681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23700789"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1BDDC9D8" w14:textId="49F8F38C"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OMX Iceland </w:t>
      </w:r>
      <w:r w:rsidR="003948FD" w:rsidRPr="00533064">
        <w:rPr>
          <w:sz w:val="22"/>
          <w:szCs w:val="22"/>
          <w:lang w:val="en-US"/>
        </w:rPr>
        <w:t>10</w:t>
      </w:r>
      <w:r w:rsidR="00EC18F3" w:rsidRPr="001A1A25">
        <w:rPr>
          <w:lang w:val="en-US"/>
        </w:rPr>
        <w:t xml:space="preserve"> </w:t>
      </w:r>
      <w:r w:rsidRPr="006356AF">
        <w:rPr>
          <w:sz w:val="22"/>
          <w:szCs w:val="22"/>
          <w:lang w:val="en-US"/>
        </w:rPr>
        <w:t xml:space="preserve"> (</w:t>
      </w:r>
      <w:r w:rsidRPr="006356AF">
        <w:rPr>
          <w:sz w:val="22"/>
          <w:szCs w:val="22"/>
        </w:rPr>
        <w:t>Исландия</w:t>
      </w:r>
      <w:r w:rsidRPr="006356AF">
        <w:rPr>
          <w:sz w:val="22"/>
          <w:szCs w:val="22"/>
          <w:lang w:val="en-US"/>
        </w:rPr>
        <w:t>),</w:t>
      </w:r>
    </w:p>
    <w:p w14:paraId="26952A5A"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43869217"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1C9F5C9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28AEE2D8" w14:textId="43388BDD"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Shanghai </w:t>
      </w:r>
      <w:r w:rsidR="001909FE">
        <w:rPr>
          <w:sz w:val="22"/>
          <w:szCs w:val="22"/>
          <w:lang w:val="en-US"/>
        </w:rPr>
        <w:t>Shenzhen CSI 300 Index</w:t>
      </w:r>
      <w:r w:rsidRPr="006356AF">
        <w:rPr>
          <w:sz w:val="22"/>
          <w:szCs w:val="22"/>
          <w:lang w:val="en-US"/>
        </w:rPr>
        <w:t xml:space="preserve"> (</w:t>
      </w:r>
      <w:r w:rsidRPr="006356AF">
        <w:rPr>
          <w:sz w:val="22"/>
          <w:szCs w:val="22"/>
        </w:rPr>
        <w:t>Китай</w:t>
      </w:r>
      <w:r w:rsidRPr="006356AF">
        <w:rPr>
          <w:sz w:val="22"/>
          <w:szCs w:val="22"/>
          <w:lang w:val="en-US"/>
        </w:rPr>
        <w:t>),</w:t>
      </w:r>
    </w:p>
    <w:p w14:paraId="58414CD6" w14:textId="77777777" w:rsidR="006356AF" w:rsidRPr="006356AF" w:rsidRDefault="006356AF" w:rsidP="006356AF">
      <w:pPr>
        <w:ind w:firstLine="567"/>
        <w:jc w:val="both"/>
        <w:rPr>
          <w:sz w:val="22"/>
          <w:szCs w:val="22"/>
          <w:lang w:val="en-US"/>
        </w:rPr>
      </w:pPr>
      <w:r w:rsidRPr="006356AF">
        <w:rPr>
          <w:sz w:val="22"/>
          <w:szCs w:val="22"/>
          <w:lang w:val="en-US"/>
        </w:rPr>
        <w:t xml:space="preserve">- </w:t>
      </w:r>
      <w:proofErr w:type="spellStart"/>
      <w:r w:rsidRPr="006356AF">
        <w:rPr>
          <w:sz w:val="22"/>
          <w:szCs w:val="22"/>
          <w:lang w:val="en-US"/>
        </w:rPr>
        <w:t>LuxX</w:t>
      </w:r>
      <w:proofErr w:type="spellEnd"/>
      <w:r w:rsidRPr="006356AF">
        <w:rPr>
          <w:sz w:val="22"/>
          <w:szCs w:val="22"/>
          <w:lang w:val="en-US"/>
        </w:rPr>
        <w:t xml:space="preserve">  (</w:t>
      </w:r>
      <w:r w:rsidRPr="006356AF">
        <w:rPr>
          <w:sz w:val="22"/>
          <w:szCs w:val="22"/>
        </w:rPr>
        <w:t>Люксембург</w:t>
      </w:r>
      <w:r w:rsidRPr="006356AF">
        <w:rPr>
          <w:sz w:val="22"/>
          <w:szCs w:val="22"/>
          <w:lang w:val="en-US"/>
        </w:rPr>
        <w:t>),</w:t>
      </w:r>
    </w:p>
    <w:p w14:paraId="5C2D9BCF" w14:textId="6B5A64EA" w:rsidR="006356AF" w:rsidRPr="006356AF" w:rsidRDefault="006356AF" w:rsidP="006356AF">
      <w:pPr>
        <w:ind w:firstLine="567"/>
        <w:jc w:val="both"/>
        <w:rPr>
          <w:sz w:val="22"/>
          <w:szCs w:val="22"/>
          <w:lang w:val="en-US"/>
        </w:rPr>
      </w:pPr>
      <w:r w:rsidRPr="006356AF">
        <w:rPr>
          <w:sz w:val="22"/>
          <w:szCs w:val="22"/>
          <w:lang w:val="en-US"/>
        </w:rPr>
        <w:t xml:space="preserve">- </w:t>
      </w:r>
      <w:r w:rsidR="001909FE">
        <w:rPr>
          <w:sz w:val="22"/>
          <w:szCs w:val="22"/>
          <w:lang w:val="en-US"/>
        </w:rPr>
        <w:t>S&amp;P/BMV IPC</w:t>
      </w:r>
      <w:r w:rsidRPr="006356AF">
        <w:rPr>
          <w:sz w:val="22"/>
          <w:szCs w:val="22"/>
          <w:lang w:val="en-US"/>
        </w:rPr>
        <w:t xml:space="preserve"> (</w:t>
      </w:r>
      <w:r w:rsidRPr="006356AF">
        <w:rPr>
          <w:sz w:val="22"/>
          <w:szCs w:val="22"/>
        </w:rPr>
        <w:t>Мексика</w:t>
      </w:r>
      <w:r w:rsidRPr="006356AF">
        <w:rPr>
          <w:sz w:val="22"/>
          <w:szCs w:val="22"/>
          <w:lang w:val="en-US"/>
        </w:rPr>
        <w:t>),</w:t>
      </w:r>
    </w:p>
    <w:p w14:paraId="5CBF4DE2"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21BB05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6B48E041"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65D017F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001909FE">
        <w:rPr>
          <w:sz w:val="22"/>
          <w:szCs w:val="22"/>
          <w:lang w:val="en-US"/>
        </w:rPr>
        <w:t>20</w:t>
      </w:r>
      <w:r w:rsidRPr="00005C4B">
        <w:rPr>
          <w:sz w:val="22"/>
          <w:szCs w:val="22"/>
          <w:lang w:val="en-US"/>
        </w:rPr>
        <w:t xml:space="preserve"> (</w:t>
      </w:r>
      <w:r w:rsidRPr="006356AF">
        <w:rPr>
          <w:sz w:val="22"/>
          <w:szCs w:val="22"/>
        </w:rPr>
        <w:t>Польша</w:t>
      </w:r>
      <w:r w:rsidRPr="00005C4B">
        <w:rPr>
          <w:sz w:val="22"/>
          <w:szCs w:val="22"/>
          <w:lang w:val="en-US"/>
        </w:rPr>
        <w:t>),</w:t>
      </w:r>
    </w:p>
    <w:p w14:paraId="7B3476C2"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BCDF5F"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 xml:space="preserve">Индекс </w:t>
      </w:r>
      <w:proofErr w:type="spellStart"/>
      <w:r w:rsidR="00252DFA" w:rsidRPr="007913A1">
        <w:rPr>
          <w:sz w:val="22"/>
          <w:szCs w:val="22"/>
        </w:rPr>
        <w:t>МосБиржи</w:t>
      </w:r>
      <w:proofErr w:type="spellEnd"/>
      <w:r w:rsidRPr="006356AF">
        <w:rPr>
          <w:sz w:val="22"/>
          <w:szCs w:val="22"/>
        </w:rPr>
        <w:t xml:space="preserve"> (Россия),</w:t>
      </w:r>
    </w:p>
    <w:p w14:paraId="36D212C2"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34266EC0" w14:textId="77777777" w:rsidR="006356AF" w:rsidRPr="006356AF" w:rsidRDefault="006356AF" w:rsidP="006356AF">
      <w:pPr>
        <w:ind w:firstLine="567"/>
        <w:jc w:val="both"/>
        <w:rPr>
          <w:sz w:val="22"/>
          <w:szCs w:val="22"/>
        </w:rPr>
      </w:pPr>
      <w:r w:rsidRPr="006356AF">
        <w:rPr>
          <w:sz w:val="22"/>
          <w:szCs w:val="22"/>
        </w:rPr>
        <w:t>- SAX (Словакия),</w:t>
      </w:r>
    </w:p>
    <w:p w14:paraId="41738029"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07087885"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6B042EB3"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1A808590"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4F909497"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78A1564B" w14:textId="77777777" w:rsidR="006356AF" w:rsidRPr="006356AF" w:rsidRDefault="006356AF" w:rsidP="006356AF">
      <w:pPr>
        <w:ind w:firstLine="567"/>
        <w:jc w:val="both"/>
        <w:rPr>
          <w:sz w:val="22"/>
          <w:szCs w:val="22"/>
        </w:rPr>
      </w:pPr>
      <w:r w:rsidRPr="006356AF">
        <w:rPr>
          <w:sz w:val="22"/>
          <w:szCs w:val="22"/>
        </w:rPr>
        <w:t>- CAC 40 (Франция),</w:t>
      </w:r>
    </w:p>
    <w:p w14:paraId="60787B99" w14:textId="77777777" w:rsidR="006356AF" w:rsidRPr="006356AF" w:rsidRDefault="006356AF" w:rsidP="006356AF">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092A7C45"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3DEE14D2"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71A18724" w14:textId="16E4C792" w:rsidR="006356AF" w:rsidRPr="007913A1" w:rsidRDefault="00252DFA" w:rsidP="006356AF">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w:t>
      </w:r>
      <w:r w:rsidR="006356AF" w:rsidRPr="006356AF">
        <w:rPr>
          <w:sz w:val="22"/>
          <w:szCs w:val="22"/>
        </w:rPr>
        <w:t>Швеция</w:t>
      </w:r>
      <w:r w:rsidRPr="007913A1">
        <w:rPr>
          <w:sz w:val="22"/>
          <w:szCs w:val="22"/>
          <w:lang w:val="en-US"/>
        </w:rPr>
        <w:t>),</w:t>
      </w:r>
    </w:p>
    <w:p w14:paraId="5CCA5B86" w14:textId="05DE57BA"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 xml:space="preserve">OMX </w:t>
      </w:r>
      <w:r w:rsidR="00F70037">
        <w:rPr>
          <w:sz w:val="22"/>
          <w:szCs w:val="22"/>
          <w:lang w:val="en-US"/>
        </w:rPr>
        <w:t>Baltic 10 Index</w:t>
      </w:r>
      <w:r w:rsidRPr="007913A1">
        <w:rPr>
          <w:rFonts w:ascii="Arial" w:hAnsi="Arial" w:cs="Arial"/>
          <w:lang w:val="en-US"/>
        </w:rPr>
        <w:t xml:space="preserve"> </w:t>
      </w:r>
      <w:r>
        <w:rPr>
          <w:sz w:val="22"/>
          <w:szCs w:val="22"/>
          <w:lang w:val="en-US"/>
        </w:rPr>
        <w:t>(</w:t>
      </w:r>
      <w:r w:rsidR="006356AF" w:rsidRPr="006356AF">
        <w:rPr>
          <w:sz w:val="22"/>
          <w:szCs w:val="22"/>
        </w:rPr>
        <w:t>Эстония</w:t>
      </w:r>
      <w:r w:rsidR="003948FD" w:rsidRPr="00533064">
        <w:rPr>
          <w:sz w:val="22"/>
          <w:szCs w:val="22"/>
          <w:lang w:val="en-US"/>
        </w:rPr>
        <w:t xml:space="preserve">, </w:t>
      </w:r>
      <w:r w:rsidR="00F70037">
        <w:rPr>
          <w:sz w:val="22"/>
          <w:szCs w:val="22"/>
        </w:rPr>
        <w:t>Латвия</w:t>
      </w:r>
      <w:r w:rsidR="003948FD" w:rsidRPr="00533064">
        <w:rPr>
          <w:sz w:val="22"/>
          <w:szCs w:val="22"/>
          <w:lang w:val="en-US"/>
        </w:rPr>
        <w:t xml:space="preserve">, </w:t>
      </w:r>
      <w:r w:rsidR="00F70037">
        <w:rPr>
          <w:sz w:val="22"/>
          <w:szCs w:val="22"/>
        </w:rPr>
        <w:t>Литва</w:t>
      </w:r>
      <w:r>
        <w:rPr>
          <w:sz w:val="22"/>
          <w:szCs w:val="22"/>
          <w:lang w:val="en-US"/>
        </w:rPr>
        <w:t>),</w:t>
      </w:r>
    </w:p>
    <w:p w14:paraId="5A260FCD"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01390970"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sidR="003948FD" w:rsidRPr="00533064">
        <w:rPr>
          <w:sz w:val="22"/>
          <w:szCs w:val="22"/>
          <w:lang w:val="en-US"/>
        </w:rPr>
        <w:t xml:space="preserve"> 200</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042BB8A0" w14:textId="77777777" w:rsidR="008A671D" w:rsidRPr="006C34CA" w:rsidRDefault="009543FB" w:rsidP="006356AF">
      <w:pPr>
        <w:ind w:firstLine="567"/>
        <w:jc w:val="both"/>
        <w:rPr>
          <w:sz w:val="22"/>
          <w:szCs w:val="22"/>
        </w:rPr>
      </w:pPr>
      <w:r w:rsidRPr="006C34CA">
        <w:rPr>
          <w:sz w:val="22"/>
          <w:szCs w:val="22"/>
        </w:rPr>
        <w:t xml:space="preserve">- </w:t>
      </w:r>
      <w:r w:rsidR="006356AF" w:rsidRPr="006356AF">
        <w:rPr>
          <w:sz w:val="22"/>
          <w:szCs w:val="22"/>
          <w:lang w:val="en-US"/>
        </w:rPr>
        <w:t>Nikkei</w:t>
      </w:r>
      <w:r w:rsidRPr="006C34CA">
        <w:rPr>
          <w:sz w:val="22"/>
          <w:szCs w:val="22"/>
        </w:rPr>
        <w:t xml:space="preserve"> 225 (</w:t>
      </w:r>
      <w:r w:rsidR="006356AF" w:rsidRPr="006356AF">
        <w:rPr>
          <w:sz w:val="22"/>
          <w:szCs w:val="22"/>
        </w:rPr>
        <w:t>Япония</w:t>
      </w:r>
      <w:r w:rsidRPr="006C34CA">
        <w:rPr>
          <w:sz w:val="22"/>
          <w:szCs w:val="22"/>
        </w:rPr>
        <w:t>),</w:t>
      </w:r>
    </w:p>
    <w:p w14:paraId="1C5688AD" w14:textId="77777777" w:rsidR="00F70037"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 xml:space="preserve">Индекс </w:t>
      </w:r>
      <w:proofErr w:type="spellStart"/>
      <w:r w:rsidR="00252DFA" w:rsidRPr="007913A1">
        <w:rPr>
          <w:sz w:val="22"/>
          <w:szCs w:val="22"/>
          <w:lang w:eastAsia="ru-RU"/>
        </w:rPr>
        <w:t>МосБиржи</w:t>
      </w:r>
      <w:proofErr w:type="spellEnd"/>
      <w:r w:rsidR="00252DFA" w:rsidRPr="007913A1">
        <w:rPr>
          <w:sz w:val="22"/>
          <w:szCs w:val="22"/>
          <w:lang w:eastAsia="ru-RU"/>
        </w:rPr>
        <w:t xml:space="preserve"> голубых фишек (Россия)</w:t>
      </w:r>
      <w:r w:rsidR="00F70037">
        <w:rPr>
          <w:sz w:val="22"/>
          <w:szCs w:val="22"/>
          <w:lang w:eastAsia="ru-RU"/>
        </w:rPr>
        <w:t>,</w:t>
      </w:r>
    </w:p>
    <w:p w14:paraId="3EC61CD0" w14:textId="77777777" w:rsidR="00A2305A" w:rsidRDefault="00F70037" w:rsidP="008F417E">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14C2872"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1B88D81"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01983E0"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DE50582" w14:textId="77777777" w:rsidR="00941B5E"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r w:rsidR="00941B5E">
        <w:rPr>
          <w:sz w:val="22"/>
          <w:szCs w:val="22"/>
          <w:lang w:eastAsia="ru-RU"/>
        </w:rPr>
        <w:t>,</w:t>
      </w:r>
    </w:p>
    <w:p w14:paraId="561143F6"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6F691865"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DD9C757" w14:textId="77777777" w:rsidR="004F0E79"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16C116C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089345F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14EF78EF" w14:textId="77777777" w:rsidR="0077735E" w:rsidRDefault="0077735E" w:rsidP="008F417E">
      <w:pPr>
        <w:ind w:firstLine="567"/>
        <w:jc w:val="both"/>
        <w:rPr>
          <w:sz w:val="22"/>
          <w:szCs w:val="22"/>
          <w:lang w:eastAsia="ru-RU"/>
        </w:rPr>
      </w:pPr>
      <w:r>
        <w:rPr>
          <w:sz w:val="22"/>
          <w:szCs w:val="22"/>
          <w:lang w:eastAsia="ru-RU"/>
        </w:rPr>
        <w:t xml:space="preserve"> - Индекс РТС информационных технологий (Россия),</w:t>
      </w:r>
    </w:p>
    <w:p w14:paraId="41FF33C1" w14:textId="77777777" w:rsidR="0077735E" w:rsidRDefault="0077735E" w:rsidP="008F417E">
      <w:pPr>
        <w:ind w:firstLine="567"/>
        <w:jc w:val="both"/>
        <w:rPr>
          <w:sz w:val="22"/>
          <w:szCs w:val="22"/>
          <w:lang w:eastAsia="ru-RU"/>
        </w:rPr>
      </w:pPr>
      <w:r>
        <w:rPr>
          <w:sz w:val="22"/>
          <w:szCs w:val="22"/>
          <w:lang w:eastAsia="ru-RU"/>
        </w:rPr>
        <w:t xml:space="preserve"> - Индекс РТС металлов и добычи (Россия),</w:t>
      </w:r>
    </w:p>
    <w:p w14:paraId="76713F2A" w14:textId="77777777" w:rsidR="0077735E" w:rsidRDefault="0077735E" w:rsidP="008F417E">
      <w:pPr>
        <w:ind w:firstLine="567"/>
        <w:jc w:val="both"/>
        <w:rPr>
          <w:sz w:val="22"/>
          <w:szCs w:val="22"/>
          <w:lang w:eastAsia="ru-RU"/>
        </w:rPr>
      </w:pPr>
      <w:r>
        <w:rPr>
          <w:sz w:val="22"/>
          <w:szCs w:val="22"/>
          <w:lang w:eastAsia="ru-RU"/>
        </w:rPr>
        <w:t xml:space="preserve"> - Индекс РТС нефти и газа (Россия)</w:t>
      </w:r>
      <w:r w:rsidR="007D7197">
        <w:rPr>
          <w:sz w:val="22"/>
          <w:szCs w:val="22"/>
          <w:lang w:eastAsia="ru-RU"/>
        </w:rPr>
        <w:t>,</w:t>
      </w:r>
    </w:p>
    <w:p w14:paraId="7191161B" w14:textId="77777777" w:rsidR="007D7197" w:rsidRDefault="007D7197" w:rsidP="008F417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660A00B8" w14:textId="77777777" w:rsidR="007D7197" w:rsidRDefault="007D7197" w:rsidP="008F417E">
      <w:pPr>
        <w:ind w:firstLine="567"/>
        <w:jc w:val="both"/>
        <w:rPr>
          <w:sz w:val="22"/>
          <w:szCs w:val="22"/>
          <w:lang w:eastAsia="ru-RU"/>
        </w:rPr>
      </w:pPr>
      <w:r>
        <w:rPr>
          <w:sz w:val="22"/>
          <w:szCs w:val="22"/>
          <w:lang w:eastAsia="ru-RU"/>
        </w:rPr>
        <w:t xml:space="preserve"> - Индекс РТС строитель</w:t>
      </w:r>
      <w:r w:rsidR="007F402A">
        <w:rPr>
          <w:sz w:val="22"/>
          <w:szCs w:val="22"/>
          <w:lang w:eastAsia="ru-RU"/>
        </w:rPr>
        <w:t>ных компаний (Россия),</w:t>
      </w:r>
    </w:p>
    <w:p w14:paraId="28CA76E0" w14:textId="77777777" w:rsidR="007F402A" w:rsidRDefault="007F402A" w:rsidP="008F417E">
      <w:pPr>
        <w:ind w:firstLine="567"/>
        <w:jc w:val="both"/>
        <w:rPr>
          <w:sz w:val="22"/>
          <w:szCs w:val="22"/>
          <w:lang w:eastAsia="ru-RU"/>
        </w:rPr>
      </w:pPr>
      <w:r>
        <w:rPr>
          <w:sz w:val="22"/>
          <w:szCs w:val="22"/>
          <w:lang w:eastAsia="ru-RU"/>
        </w:rPr>
        <w:t xml:space="preserve"> - Индекс РТС телекоммуникаций (Россия),</w:t>
      </w:r>
    </w:p>
    <w:p w14:paraId="7A3F35A8" w14:textId="77777777" w:rsidR="007F402A" w:rsidRDefault="000B76A2" w:rsidP="008F417E">
      <w:pPr>
        <w:ind w:firstLine="567"/>
        <w:jc w:val="both"/>
        <w:rPr>
          <w:sz w:val="22"/>
          <w:szCs w:val="22"/>
          <w:lang w:eastAsia="ru-RU"/>
        </w:rPr>
      </w:pPr>
      <w:r>
        <w:rPr>
          <w:sz w:val="22"/>
          <w:szCs w:val="22"/>
          <w:lang w:eastAsia="ru-RU"/>
        </w:rPr>
        <w:t xml:space="preserve"> </w:t>
      </w:r>
      <w:r w:rsidR="007F402A">
        <w:rPr>
          <w:sz w:val="22"/>
          <w:szCs w:val="22"/>
          <w:lang w:eastAsia="ru-RU"/>
        </w:rPr>
        <w:t>- Индекс РТС транспорта (Россия),</w:t>
      </w:r>
    </w:p>
    <w:p w14:paraId="65FA5668" w14:textId="77777777" w:rsidR="007F402A" w:rsidRDefault="007F402A" w:rsidP="008F417E">
      <w:pPr>
        <w:ind w:firstLine="567"/>
        <w:jc w:val="both"/>
        <w:rPr>
          <w:sz w:val="22"/>
          <w:szCs w:val="22"/>
          <w:lang w:eastAsia="ru-RU"/>
        </w:rPr>
      </w:pPr>
      <w:r>
        <w:rPr>
          <w:sz w:val="22"/>
          <w:szCs w:val="22"/>
          <w:lang w:eastAsia="ru-RU"/>
        </w:rPr>
        <w:t xml:space="preserve"> - Индекс РТС финансов (Россия),</w:t>
      </w:r>
    </w:p>
    <w:p w14:paraId="4FD1AEAB" w14:textId="77777777" w:rsidR="007F402A" w:rsidRDefault="007F402A" w:rsidP="008F417E">
      <w:pPr>
        <w:ind w:firstLine="567"/>
        <w:jc w:val="both"/>
        <w:rPr>
          <w:sz w:val="22"/>
          <w:szCs w:val="22"/>
          <w:lang w:eastAsia="ru-RU"/>
        </w:rPr>
      </w:pPr>
      <w:r>
        <w:rPr>
          <w:sz w:val="22"/>
          <w:szCs w:val="22"/>
          <w:lang w:eastAsia="ru-RU"/>
        </w:rPr>
        <w:t xml:space="preserve"> - Индекс РТС</w:t>
      </w:r>
      <w:r w:rsidR="009D4A51">
        <w:rPr>
          <w:sz w:val="22"/>
          <w:szCs w:val="22"/>
          <w:lang w:eastAsia="ru-RU"/>
        </w:rPr>
        <w:t xml:space="preserve"> химии и нефтехимии (Россия),</w:t>
      </w:r>
    </w:p>
    <w:p w14:paraId="5E24DE77" w14:textId="77777777" w:rsidR="00483B6A" w:rsidRDefault="009D4A51" w:rsidP="008F417E">
      <w:pPr>
        <w:ind w:firstLine="567"/>
        <w:jc w:val="both"/>
        <w:rPr>
          <w:sz w:val="22"/>
          <w:szCs w:val="22"/>
          <w:lang w:eastAsia="ru-RU"/>
        </w:rPr>
      </w:pPr>
      <w:r>
        <w:rPr>
          <w:sz w:val="22"/>
          <w:szCs w:val="22"/>
          <w:lang w:eastAsia="ru-RU"/>
        </w:rPr>
        <w:t xml:space="preserve"> - Индекс РТС электроэнергетики (Россия)</w:t>
      </w:r>
      <w:r w:rsidR="00483B6A">
        <w:rPr>
          <w:sz w:val="22"/>
          <w:szCs w:val="22"/>
          <w:lang w:eastAsia="ru-RU"/>
        </w:rPr>
        <w:t>,</w:t>
      </w:r>
    </w:p>
    <w:p w14:paraId="3A26BCA0" w14:textId="045984F8" w:rsidR="009D4A51" w:rsidRDefault="000869F6" w:rsidP="008F417E">
      <w:pPr>
        <w:ind w:firstLine="567"/>
        <w:jc w:val="both"/>
        <w:rPr>
          <w:sz w:val="22"/>
          <w:szCs w:val="22"/>
          <w:lang w:eastAsia="ru-RU"/>
        </w:rPr>
      </w:pPr>
      <w:r w:rsidRPr="00E12089">
        <w:rPr>
          <w:sz w:val="22"/>
          <w:szCs w:val="22"/>
          <w:lang w:eastAsia="ru-RU"/>
        </w:rPr>
        <w:t xml:space="preserve"> </w:t>
      </w:r>
      <w:r w:rsidR="00483B6A">
        <w:rPr>
          <w:sz w:val="22"/>
          <w:szCs w:val="22"/>
          <w:lang w:eastAsia="ru-RU"/>
        </w:rPr>
        <w:t xml:space="preserve">- </w:t>
      </w:r>
      <w:r w:rsidR="00483B6A">
        <w:rPr>
          <w:sz w:val="22"/>
          <w:szCs w:val="22"/>
          <w:lang w:val="en-US" w:eastAsia="ru-RU"/>
        </w:rPr>
        <w:t>NIFTY</w:t>
      </w:r>
      <w:r w:rsidR="00483B6A" w:rsidRPr="0053667B">
        <w:rPr>
          <w:sz w:val="22"/>
          <w:szCs w:val="22"/>
          <w:lang w:eastAsia="ru-RU"/>
        </w:rPr>
        <w:t xml:space="preserve"> 50 (</w:t>
      </w:r>
      <w:r w:rsidR="00483B6A">
        <w:rPr>
          <w:sz w:val="22"/>
          <w:szCs w:val="22"/>
          <w:lang w:eastAsia="ru-RU"/>
        </w:rPr>
        <w:t>Индия)</w:t>
      </w:r>
      <w:r w:rsidR="009D4A51">
        <w:rPr>
          <w:sz w:val="22"/>
          <w:szCs w:val="22"/>
          <w:lang w:eastAsia="ru-RU"/>
        </w:rPr>
        <w:t>.</w:t>
      </w:r>
    </w:p>
    <w:p w14:paraId="7B1F0C2E" w14:textId="3DD831A5" w:rsidR="008F417E" w:rsidRPr="000B76A2" w:rsidRDefault="008F417E" w:rsidP="008F417E">
      <w:pPr>
        <w:ind w:firstLine="567"/>
        <w:jc w:val="both"/>
        <w:rPr>
          <w:sz w:val="22"/>
          <w:szCs w:val="22"/>
          <w:lang w:eastAsia="ru-RU"/>
        </w:rPr>
      </w:pPr>
    </w:p>
    <w:p w14:paraId="71233A8B" w14:textId="67D076C9" w:rsidR="008A671D" w:rsidRPr="008A671D" w:rsidRDefault="00333BC0" w:rsidP="008A671D">
      <w:pPr>
        <w:shd w:val="clear" w:color="auto" w:fill="FFFFFF"/>
        <w:spacing w:before="60" w:after="60"/>
        <w:jc w:val="both"/>
        <w:rPr>
          <w:sz w:val="22"/>
          <w:szCs w:val="22"/>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6F89CDD2"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3AB62A9" w14:textId="743EB0BD" w:rsidR="008A671D" w:rsidRPr="008A671D" w:rsidRDefault="008A671D" w:rsidP="009E7BAC">
      <w:pPr>
        <w:shd w:val="clear" w:color="auto" w:fill="FFFFFF"/>
        <w:spacing w:before="60" w:after="60"/>
        <w:ind w:firstLine="72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70F4DB89" w14:textId="0835CB61" w:rsidR="008A671D" w:rsidRDefault="008A671D" w:rsidP="008A671D">
      <w:pPr>
        <w:shd w:val="clear" w:color="auto" w:fill="FFFFFF"/>
        <w:spacing w:before="60" w:after="60"/>
        <w:jc w:val="both"/>
        <w:rPr>
          <w:sz w:val="22"/>
          <w:szCs w:val="22"/>
        </w:rPr>
      </w:pPr>
      <w:r w:rsidRPr="008A671D">
        <w:rPr>
          <w:sz w:val="22"/>
          <w:szCs w:val="22"/>
        </w:rPr>
        <w:t xml:space="preserve">Требование настоящего подпункта не распространяется на </w:t>
      </w:r>
      <w:r w:rsidR="00C12234" w:rsidRPr="00EA2B38">
        <w:rPr>
          <w:sz w:val="22"/>
          <w:szCs w:val="22"/>
        </w:rPr>
        <w:t>инвестиционные паи</w:t>
      </w:r>
      <w:r w:rsidR="00C12234" w:rsidRPr="006C17CE">
        <w:rPr>
          <w:sz w:val="22"/>
          <w:szCs w:val="22"/>
        </w:rPr>
        <w:t xml:space="preserve"> </w:t>
      </w:r>
      <w:r w:rsidR="00C12234" w:rsidRPr="00EA2B38">
        <w:rPr>
          <w:sz w:val="22"/>
          <w:szCs w:val="22"/>
        </w:rPr>
        <w:t>открытых паевых инвестиционных фондов</w:t>
      </w:r>
      <w:r w:rsidR="00C12234" w:rsidRPr="006C17CE">
        <w:rPr>
          <w:sz w:val="22"/>
          <w:szCs w:val="22"/>
        </w:rPr>
        <w:t>,</w:t>
      </w:r>
      <w:r w:rsidR="00C12234">
        <w:rPr>
          <w:sz w:val="22"/>
          <w:szCs w:val="22"/>
        </w:rPr>
        <w:t xml:space="preserve"> </w:t>
      </w:r>
      <w:r w:rsidRPr="008A671D">
        <w:rPr>
          <w:sz w:val="22"/>
          <w:szCs w:val="22"/>
        </w:rPr>
        <w:t>государственные ценные бумаги Российской Федерации и иностранных государств</w:t>
      </w:r>
      <w:r w:rsidR="00DA46FA">
        <w:rPr>
          <w:sz w:val="22"/>
          <w:szCs w:val="22"/>
        </w:rPr>
        <w:t xml:space="preserve">, а также </w:t>
      </w:r>
      <w:r w:rsidR="006448FB" w:rsidRPr="00F209A4">
        <w:rPr>
          <w:sz w:val="22"/>
          <w:szCs w:val="22"/>
          <w:lang w:eastAsia="ru-RU"/>
        </w:rPr>
        <w:t>облигации ТС и САЭ</w:t>
      </w:r>
      <w:r w:rsidRPr="008A671D">
        <w:rPr>
          <w:sz w:val="22"/>
          <w:szCs w:val="22"/>
        </w:rPr>
        <w:t>.</w:t>
      </w:r>
    </w:p>
    <w:p w14:paraId="4ADBC6AB" w14:textId="64CE07D7" w:rsidR="006356AF" w:rsidRDefault="006356AF" w:rsidP="009E7BAC">
      <w:pPr>
        <w:shd w:val="clear" w:color="auto" w:fill="FFFFFF"/>
        <w:spacing w:before="60" w:after="60"/>
        <w:ind w:firstLine="720"/>
        <w:jc w:val="both"/>
        <w:rPr>
          <w:sz w:val="22"/>
          <w:szCs w:val="22"/>
        </w:rPr>
      </w:pPr>
      <w:r>
        <w:rPr>
          <w:sz w:val="22"/>
          <w:szCs w:val="22"/>
        </w:rPr>
        <w:t xml:space="preserve">22.7. </w:t>
      </w:r>
      <w:r w:rsidR="007873E9">
        <w:rPr>
          <w:sz w:val="22"/>
          <w:szCs w:val="22"/>
        </w:rPr>
        <w:t>В</w:t>
      </w:r>
      <w:r w:rsidR="007873E9" w:rsidRPr="006356AF">
        <w:rPr>
          <w:sz w:val="22"/>
          <w:szCs w:val="22"/>
        </w:rPr>
        <w:t xml:space="preserve"> состав активов фонда </w:t>
      </w:r>
      <w:r w:rsidR="00F54B86">
        <w:rPr>
          <w:sz w:val="22"/>
          <w:szCs w:val="22"/>
        </w:rPr>
        <w:t>мо</w:t>
      </w:r>
      <w:r w:rsidR="0074504D">
        <w:rPr>
          <w:sz w:val="22"/>
          <w:szCs w:val="22"/>
        </w:rPr>
        <w:t>гут</w:t>
      </w:r>
      <w:r w:rsidR="007873E9" w:rsidRPr="006356AF">
        <w:rPr>
          <w:sz w:val="22"/>
          <w:szCs w:val="22"/>
        </w:rPr>
        <w:t xml:space="preserve"> входить </w:t>
      </w:r>
      <w:r w:rsidR="007873E9">
        <w:rPr>
          <w:sz w:val="22"/>
          <w:szCs w:val="22"/>
        </w:rPr>
        <w:t>п</w:t>
      </w:r>
      <w:r w:rsidRPr="006356AF">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C12234">
        <w:rPr>
          <w:sz w:val="22"/>
          <w:szCs w:val="22"/>
        </w:rPr>
        <w:t>9</w:t>
      </w:r>
      <w:r w:rsidRPr="006356AF">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6EE4054A" w14:textId="23B1ACA0" w:rsidR="00BA41D5" w:rsidRDefault="00252DFA" w:rsidP="009E7BAC">
      <w:pPr>
        <w:shd w:val="clear" w:color="auto" w:fill="FFFFFF"/>
        <w:spacing w:before="60" w:after="60"/>
        <w:ind w:firstLine="720"/>
        <w:jc w:val="both"/>
        <w:rPr>
          <w:color w:val="000000" w:themeColor="text1"/>
          <w:sz w:val="22"/>
          <w:szCs w:val="22"/>
        </w:rPr>
      </w:pPr>
      <w:r w:rsidRPr="007913A1">
        <w:rPr>
          <w:sz w:val="22"/>
          <w:szCs w:val="22"/>
        </w:rPr>
        <w:t>22.</w:t>
      </w:r>
      <w:r w:rsidR="008D1E55">
        <w:rPr>
          <w:sz w:val="22"/>
          <w:szCs w:val="22"/>
        </w:rPr>
        <w:t>8</w:t>
      </w:r>
      <w:r w:rsidRPr="007913A1">
        <w:rPr>
          <w:sz w:val="22"/>
          <w:szCs w:val="22"/>
        </w:rPr>
        <w:t xml:space="preserve">. </w:t>
      </w:r>
      <w:r w:rsidRPr="007913A1">
        <w:rPr>
          <w:color w:val="000000" w:themeColor="text1"/>
          <w:sz w:val="22"/>
          <w:szCs w:val="22"/>
        </w:rPr>
        <w:t xml:space="preserve">В состав активов фонда не могут входить производные финансовые инструменты, </w:t>
      </w:r>
      <w:r w:rsidR="008D1E55"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2">
        <w:r w:rsidR="008D1E55" w:rsidRPr="00826C25">
          <w:rPr>
            <w:sz w:val="22"/>
            <w:szCs w:val="22"/>
            <w:lang w:eastAsia="ru-RU"/>
          </w:rPr>
          <w:t>Указании</w:t>
        </w:r>
      </w:hyperlink>
      <w:r w:rsidR="008D1E55" w:rsidRPr="00826C25">
        <w:rPr>
          <w:sz w:val="22"/>
          <w:szCs w:val="22"/>
          <w:lang w:eastAsia="ru-RU"/>
        </w:rPr>
        <w:t xml:space="preserve"> Банка России от 9 января 2023 года N 6347-У.</w:t>
      </w:r>
    </w:p>
    <w:p w14:paraId="3CABCE9C" w14:textId="725B7B0E" w:rsidR="00F23986" w:rsidRDefault="003948FD" w:rsidP="009E7BAC">
      <w:pPr>
        <w:shd w:val="clear" w:color="auto" w:fill="FFFFFF"/>
        <w:spacing w:before="60" w:after="60"/>
        <w:ind w:firstLine="720"/>
        <w:jc w:val="both"/>
        <w:rPr>
          <w:sz w:val="22"/>
          <w:szCs w:val="22"/>
        </w:rPr>
      </w:pPr>
      <w:r w:rsidRPr="00533064">
        <w:rPr>
          <w:sz w:val="22"/>
          <w:szCs w:val="22"/>
        </w:rPr>
        <w:t>2</w:t>
      </w:r>
      <w:r w:rsidR="006559A2">
        <w:rPr>
          <w:sz w:val="22"/>
          <w:szCs w:val="22"/>
        </w:rPr>
        <w:t>2</w:t>
      </w:r>
      <w:r w:rsidRPr="00533064">
        <w:rPr>
          <w:sz w:val="22"/>
          <w:szCs w:val="22"/>
        </w:rPr>
        <w:t>.</w:t>
      </w:r>
      <w:r w:rsidR="008D1E55">
        <w:rPr>
          <w:sz w:val="22"/>
          <w:szCs w:val="22"/>
        </w:rPr>
        <w:t>9</w:t>
      </w:r>
      <w:r w:rsidRPr="00533064">
        <w:rPr>
          <w:sz w:val="22"/>
          <w:szCs w:val="22"/>
        </w:rPr>
        <w:t xml:space="preserve">. </w:t>
      </w:r>
      <w:r w:rsidR="00972A6D">
        <w:rPr>
          <w:sz w:val="22"/>
          <w:szCs w:val="22"/>
        </w:rPr>
        <w:t xml:space="preserve">В состав активов фонда могут </w:t>
      </w:r>
      <w:r w:rsidR="00F54B86">
        <w:rPr>
          <w:sz w:val="22"/>
          <w:szCs w:val="22"/>
        </w:rPr>
        <w:t>входить</w:t>
      </w:r>
      <w:r w:rsidR="00972A6D">
        <w:rPr>
          <w:sz w:val="22"/>
          <w:szCs w:val="22"/>
        </w:rPr>
        <w:t xml:space="preserve"> </w:t>
      </w:r>
      <w:r w:rsidR="00F54B86">
        <w:rPr>
          <w:sz w:val="22"/>
          <w:szCs w:val="22"/>
        </w:rPr>
        <w:t>предусмотренны</w:t>
      </w:r>
      <w:r w:rsidR="00D673A1">
        <w:rPr>
          <w:sz w:val="22"/>
          <w:szCs w:val="22"/>
        </w:rPr>
        <w:t>е</w:t>
      </w:r>
      <w:r w:rsidR="00F54B86">
        <w:rPr>
          <w:sz w:val="22"/>
          <w:szCs w:val="22"/>
        </w:rPr>
        <w:t xml:space="preserve"> пунктом 2</w:t>
      </w:r>
      <w:r w:rsidR="006559A2">
        <w:rPr>
          <w:sz w:val="22"/>
          <w:szCs w:val="22"/>
        </w:rPr>
        <w:t>2</w:t>
      </w:r>
      <w:r w:rsidR="00F54B86">
        <w:rPr>
          <w:sz w:val="22"/>
          <w:szCs w:val="22"/>
        </w:rPr>
        <w:t xml:space="preserve">.2.2. </w:t>
      </w:r>
      <w:r w:rsidR="00D673A1">
        <w:rPr>
          <w:sz w:val="22"/>
          <w:szCs w:val="22"/>
        </w:rPr>
        <w:t xml:space="preserve">настоящих Правил </w:t>
      </w:r>
      <w:r w:rsidR="00972A6D">
        <w:rPr>
          <w:sz w:val="22"/>
          <w:szCs w:val="22"/>
        </w:rPr>
        <w:t xml:space="preserve">активы, </w:t>
      </w:r>
      <w:r w:rsidR="00F54B86">
        <w:rPr>
          <w:sz w:val="22"/>
          <w:szCs w:val="22"/>
        </w:rPr>
        <w:t xml:space="preserve">включаемые в состав активов фонда в связи </w:t>
      </w:r>
      <w:r w:rsidR="006B1111">
        <w:rPr>
          <w:sz w:val="22"/>
          <w:szCs w:val="22"/>
        </w:rPr>
        <w:t xml:space="preserve">с реализацией инвестиционных прав, </w:t>
      </w:r>
      <w:r w:rsidR="00002D17">
        <w:rPr>
          <w:sz w:val="22"/>
          <w:szCs w:val="22"/>
        </w:rPr>
        <w:t>в течени</w:t>
      </w:r>
      <w:r w:rsidR="00F54B86">
        <w:rPr>
          <w:sz w:val="22"/>
          <w:szCs w:val="22"/>
        </w:rPr>
        <w:t>е</w:t>
      </w:r>
      <w:r w:rsidR="00002D17">
        <w:rPr>
          <w:sz w:val="22"/>
          <w:szCs w:val="22"/>
        </w:rPr>
        <w:t xml:space="preserve"> одного месяца с даты реализации </w:t>
      </w:r>
      <w:r w:rsidR="007C1FD4">
        <w:rPr>
          <w:sz w:val="22"/>
          <w:szCs w:val="22"/>
        </w:rPr>
        <w:t xml:space="preserve">указанных </w:t>
      </w:r>
      <w:r w:rsidR="00002D17">
        <w:rPr>
          <w:sz w:val="22"/>
          <w:szCs w:val="22"/>
        </w:rPr>
        <w:t>инвестиционных прав</w:t>
      </w:r>
      <w:r w:rsidR="007C1FD4">
        <w:rPr>
          <w:sz w:val="22"/>
          <w:szCs w:val="22"/>
        </w:rPr>
        <w:t>. Стоимость</w:t>
      </w:r>
      <w:r w:rsidR="00AB1497">
        <w:rPr>
          <w:sz w:val="22"/>
          <w:szCs w:val="22"/>
        </w:rPr>
        <w:t xml:space="preserve"> предусмотренных п</w:t>
      </w:r>
      <w:r w:rsidR="00F54B86">
        <w:rPr>
          <w:sz w:val="22"/>
          <w:szCs w:val="22"/>
        </w:rPr>
        <w:t xml:space="preserve">унктом </w:t>
      </w:r>
      <w:r w:rsidR="006559A2">
        <w:rPr>
          <w:sz w:val="22"/>
          <w:szCs w:val="22"/>
        </w:rPr>
        <w:t>22</w:t>
      </w:r>
      <w:r w:rsidR="00AB1497">
        <w:rPr>
          <w:sz w:val="22"/>
          <w:szCs w:val="22"/>
        </w:rPr>
        <w:t xml:space="preserve">.2.2. </w:t>
      </w:r>
      <w:r w:rsidR="00D673A1">
        <w:rPr>
          <w:sz w:val="22"/>
          <w:szCs w:val="22"/>
        </w:rPr>
        <w:t xml:space="preserve">настоящих Правил </w:t>
      </w:r>
      <w:r w:rsidR="00AB1497">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r w:rsidR="00593060">
        <w:rPr>
          <w:sz w:val="22"/>
          <w:szCs w:val="22"/>
        </w:rPr>
        <w:t>.</w:t>
      </w:r>
    </w:p>
    <w:p w14:paraId="262211B6" w14:textId="3A8CC5F8" w:rsidR="00813DEB" w:rsidRPr="00533064" w:rsidRDefault="00571574" w:rsidP="009E7BAC">
      <w:pPr>
        <w:shd w:val="clear" w:color="auto" w:fill="FFFFFF"/>
        <w:spacing w:before="60" w:after="60"/>
        <w:ind w:firstLine="720"/>
        <w:jc w:val="both"/>
        <w:rPr>
          <w:sz w:val="22"/>
          <w:szCs w:val="22"/>
        </w:rPr>
      </w:pPr>
      <w:r>
        <w:rPr>
          <w:sz w:val="22"/>
          <w:szCs w:val="22"/>
        </w:rPr>
        <w:t>22</w:t>
      </w:r>
      <w:r w:rsidR="00813DEB">
        <w:rPr>
          <w:sz w:val="22"/>
          <w:szCs w:val="22"/>
        </w:rPr>
        <w:t>.</w:t>
      </w:r>
      <w:r w:rsidR="008D1E55">
        <w:rPr>
          <w:sz w:val="22"/>
          <w:szCs w:val="22"/>
        </w:rPr>
        <w:t>10</w:t>
      </w:r>
      <w:r w:rsidR="00813DEB">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w:t>
      </w:r>
      <w:r w:rsidR="00B401B9">
        <w:rPr>
          <w:sz w:val="22"/>
          <w:szCs w:val="22"/>
        </w:rPr>
        <w:t>,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w:t>
      </w:r>
      <w:r w:rsidR="00E628DD">
        <w:rPr>
          <w:sz w:val="22"/>
          <w:szCs w:val="22"/>
        </w:rPr>
        <w:t>, стоимость которых (выплаты по которым) в соответствии с условиями их выпуска</w:t>
      </w:r>
      <w:r w:rsidR="00DD16BD">
        <w:rPr>
          <w:sz w:val="22"/>
          <w:szCs w:val="22"/>
        </w:rPr>
        <w:t>,</w:t>
      </w:r>
      <w:r w:rsidR="00E628DD">
        <w:rPr>
          <w:sz w:val="22"/>
          <w:szCs w:val="22"/>
        </w:rPr>
        <w:t xml:space="preserve"> </w:t>
      </w:r>
      <w:r w:rsidR="00DD16BD">
        <w:rPr>
          <w:sz w:val="22"/>
          <w:szCs w:val="22"/>
        </w:rPr>
        <w:t xml:space="preserve">правилами доверительного управления </w:t>
      </w:r>
      <w:r w:rsidR="00E628DD">
        <w:rPr>
          <w:sz w:val="22"/>
          <w:szCs w:val="22"/>
        </w:rPr>
        <w:t>(проспектом (правилами) инвестиционного фонда) зависит (зависят)</w:t>
      </w:r>
      <w:r w:rsidR="00F54555">
        <w:rPr>
          <w:sz w:val="22"/>
          <w:szCs w:val="22"/>
        </w:rPr>
        <w:t xml:space="preserve"> от изменения стоимости</w:t>
      </w:r>
      <w:r w:rsidR="009B57F1">
        <w:rPr>
          <w:sz w:val="22"/>
          <w:szCs w:val="22"/>
        </w:rPr>
        <w:t xml:space="preserve"> иностранных </w:t>
      </w:r>
      <w:r w:rsidR="005F6EF4">
        <w:rPr>
          <w:sz w:val="22"/>
          <w:szCs w:val="22"/>
        </w:rPr>
        <w:t>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w:t>
      </w:r>
      <w:r w:rsidR="002B2814">
        <w:rPr>
          <w:sz w:val="22"/>
          <w:szCs w:val="22"/>
        </w:rPr>
        <w:t>проспектом (правилами) инвестиционного фонда</w:t>
      </w:r>
      <w:r w:rsidR="00DD16BD">
        <w:rPr>
          <w:sz w:val="22"/>
          <w:szCs w:val="22"/>
        </w:rPr>
        <w:t>)</w:t>
      </w:r>
      <w:r w:rsidR="002B2814">
        <w:rPr>
          <w:sz w:val="22"/>
          <w:szCs w:val="22"/>
        </w:rPr>
        <w:t xml:space="preserve"> зависит (зависят) от изменения стоимости иностранных цифровых прав.</w:t>
      </w:r>
    </w:p>
    <w:p w14:paraId="040E4132" w14:textId="4593801A" w:rsidR="00180F42" w:rsidRDefault="00571574" w:rsidP="009E7BAC">
      <w:pPr>
        <w:autoSpaceDE w:val="0"/>
        <w:autoSpaceDN w:val="0"/>
        <w:adjustRightInd w:val="0"/>
        <w:ind w:firstLine="720"/>
        <w:jc w:val="both"/>
        <w:rPr>
          <w:sz w:val="22"/>
          <w:szCs w:val="22"/>
          <w:lang w:eastAsia="ru-RU"/>
        </w:rPr>
      </w:pPr>
      <w:r w:rsidRPr="00571574">
        <w:rPr>
          <w:sz w:val="22"/>
          <w:szCs w:val="22"/>
        </w:rPr>
        <w:t>22</w:t>
      </w:r>
      <w:r w:rsidR="003948FD" w:rsidRPr="00533064">
        <w:rPr>
          <w:sz w:val="22"/>
          <w:szCs w:val="22"/>
        </w:rPr>
        <w:t>.</w:t>
      </w:r>
      <w:r w:rsidR="008D1E55">
        <w:rPr>
          <w:sz w:val="22"/>
          <w:szCs w:val="22"/>
        </w:rPr>
        <w:t>11</w:t>
      </w:r>
      <w:r w:rsidR="003948FD" w:rsidRPr="00533064">
        <w:rPr>
          <w:sz w:val="22"/>
          <w:szCs w:val="22"/>
        </w:rPr>
        <w:t xml:space="preserve">. </w:t>
      </w:r>
      <w:r w:rsidR="00180F42">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1E7D8FB" w14:textId="46A64A73" w:rsidR="003B2C2D" w:rsidRDefault="003B2C2D" w:rsidP="009E7BAC">
      <w:pPr>
        <w:autoSpaceDE w:val="0"/>
        <w:autoSpaceDN w:val="0"/>
        <w:adjustRightInd w:val="0"/>
        <w:ind w:firstLine="720"/>
        <w:jc w:val="both"/>
        <w:rPr>
          <w:sz w:val="22"/>
          <w:szCs w:val="22"/>
          <w:lang w:eastAsia="ru-RU"/>
        </w:rPr>
      </w:pPr>
      <w:r>
        <w:rPr>
          <w:sz w:val="22"/>
          <w:szCs w:val="22"/>
          <w:lang w:eastAsia="ru-RU"/>
        </w:rPr>
        <w:t>2</w:t>
      </w:r>
      <w:r w:rsidR="00571574">
        <w:rPr>
          <w:sz w:val="22"/>
          <w:szCs w:val="22"/>
          <w:lang w:eastAsia="ru-RU"/>
        </w:rPr>
        <w:t>2</w:t>
      </w:r>
      <w:r>
        <w:rPr>
          <w:sz w:val="22"/>
          <w:szCs w:val="22"/>
          <w:lang w:eastAsia="ru-RU"/>
        </w:rPr>
        <w:t>.</w:t>
      </w:r>
      <w:r w:rsidR="008D1E55">
        <w:rPr>
          <w:sz w:val="22"/>
          <w:szCs w:val="22"/>
          <w:lang w:eastAsia="ru-RU"/>
        </w:rPr>
        <w:t>12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5C38F451" w14:textId="19732E64" w:rsidR="00E20560" w:rsidRDefault="00E20560" w:rsidP="009E7BAC">
      <w:pPr>
        <w:ind w:firstLine="720"/>
        <w:jc w:val="both"/>
        <w:rPr>
          <w:sz w:val="22"/>
          <w:szCs w:val="22"/>
          <w:lang w:eastAsia="ru-RU"/>
        </w:rPr>
      </w:pPr>
      <w:r>
        <w:rPr>
          <w:sz w:val="22"/>
          <w:szCs w:val="22"/>
          <w:lang w:eastAsia="ru-RU"/>
        </w:rPr>
        <w:t>2</w:t>
      </w:r>
      <w:r w:rsidR="008D3544">
        <w:rPr>
          <w:sz w:val="22"/>
          <w:szCs w:val="22"/>
          <w:lang w:eastAsia="ru-RU"/>
        </w:rPr>
        <w:t>2</w:t>
      </w:r>
      <w:r>
        <w:rPr>
          <w:sz w:val="22"/>
          <w:szCs w:val="22"/>
          <w:lang w:eastAsia="ru-RU"/>
        </w:rPr>
        <w:t>.</w:t>
      </w:r>
      <w:r w:rsidR="008D1E55">
        <w:rPr>
          <w:sz w:val="22"/>
          <w:szCs w:val="22"/>
          <w:lang w:eastAsia="ru-RU"/>
        </w:rPr>
        <w:t>13</w:t>
      </w:r>
      <w:r>
        <w:rPr>
          <w:sz w:val="22"/>
          <w:szCs w:val="22"/>
          <w:lang w:eastAsia="ru-RU"/>
        </w:rPr>
        <w:t>. В целях применения пункт</w:t>
      </w:r>
      <w:r w:rsidR="00A10A01">
        <w:rPr>
          <w:sz w:val="22"/>
          <w:szCs w:val="22"/>
          <w:lang w:eastAsia="ru-RU"/>
        </w:rPr>
        <w:t>ов</w:t>
      </w:r>
      <w:r>
        <w:rPr>
          <w:sz w:val="22"/>
          <w:szCs w:val="22"/>
          <w:lang w:eastAsia="ru-RU"/>
        </w:rPr>
        <w:t xml:space="preserve"> </w:t>
      </w:r>
      <w:r w:rsidR="00A10A01">
        <w:rPr>
          <w:sz w:val="22"/>
          <w:szCs w:val="22"/>
          <w:lang w:eastAsia="ru-RU"/>
        </w:rPr>
        <w:t xml:space="preserve">22.5, </w:t>
      </w:r>
      <w:r w:rsidR="00A10A01" w:rsidRPr="008E7BAA">
        <w:rPr>
          <w:sz w:val="22"/>
          <w:szCs w:val="22"/>
          <w:lang w:eastAsia="ru-RU"/>
        </w:rPr>
        <w:t>22.7</w:t>
      </w:r>
      <w:r w:rsidR="00A10A01">
        <w:rPr>
          <w:sz w:val="22"/>
          <w:szCs w:val="22"/>
          <w:lang w:eastAsia="ru-RU"/>
        </w:rPr>
        <w:t>. и</w:t>
      </w:r>
      <w:r w:rsidR="00A10A01" w:rsidRPr="008E7BAA">
        <w:rPr>
          <w:sz w:val="22"/>
          <w:szCs w:val="22"/>
          <w:lang w:eastAsia="ru-RU"/>
        </w:rPr>
        <w:t xml:space="preserve"> 23.1.2.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267BE968" w14:textId="77777777" w:rsidR="00180F42" w:rsidRPr="00180F42" w:rsidRDefault="00180F42" w:rsidP="008A671D">
      <w:pPr>
        <w:shd w:val="clear" w:color="auto" w:fill="FFFFFF"/>
        <w:spacing w:before="60" w:after="60"/>
        <w:jc w:val="both"/>
        <w:rPr>
          <w:sz w:val="22"/>
          <w:szCs w:val="22"/>
        </w:rPr>
      </w:pPr>
    </w:p>
    <w:p w14:paraId="7AB5F48C" w14:textId="497CBE56"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3173A0C9" w14:textId="357A836D" w:rsidR="008A671D" w:rsidRPr="008A671D" w:rsidRDefault="008A671D" w:rsidP="009E7BAC">
      <w:pPr>
        <w:shd w:val="clear" w:color="auto" w:fill="FFFFFF"/>
        <w:spacing w:before="60" w:after="60"/>
        <w:ind w:firstLine="72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3BEC17A9" w14:textId="3F4D7957"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23.1.1. </w:t>
      </w:r>
      <w:r w:rsidR="00026904">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sidR="00026904">
        <w:rPr>
          <w:sz w:val="22"/>
          <w:szCs w:val="22"/>
        </w:rPr>
        <w:t>;</w:t>
      </w:r>
    </w:p>
    <w:p w14:paraId="6B5483A9" w14:textId="2063FD54"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44BDF5C" w14:textId="1149D8A0"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w:t>
      </w:r>
      <w:r w:rsidR="002A522D" w:rsidRPr="002A522D">
        <w:rPr>
          <w:sz w:val="22"/>
          <w:szCs w:val="22"/>
          <w:lang w:eastAsia="ru-RU"/>
        </w:rPr>
        <w:t xml:space="preserve">                                                                                                                                                                                                                                                                                                                                                                                                                                                                                                                                                                                                                                                                                                                                                                                                                                                                                                                                                                                                                                                                                                                                                                                                                                                                                                                                                                                                                                                                                                                                                                                                                                                                                                                                                                                                                                                                                                                                                                                                                                                                                                                                 </w:t>
      </w:r>
      <w:r w:rsidR="00252DFA" w:rsidRPr="007913A1">
        <w:rPr>
          <w:sz w:val="22"/>
          <w:szCs w:val="22"/>
          <w:lang w:eastAsia="ru-RU"/>
        </w:rPr>
        <w:t>10 (Десять) процентов стоимости активов фонда.</w:t>
      </w:r>
    </w:p>
    <w:p w14:paraId="0DC494BB"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98A8846" w14:textId="77777777" w:rsidR="00C26188" w:rsidRDefault="00E40DCF" w:rsidP="00533064">
      <w:pPr>
        <w:autoSpaceDE w:val="0"/>
        <w:autoSpaceDN w:val="0"/>
        <w:adjustRightInd w:val="0"/>
        <w:ind w:firstLine="720"/>
        <w:jc w:val="both"/>
        <w:rPr>
          <w:sz w:val="22"/>
          <w:szCs w:val="22"/>
          <w:lang w:eastAsia="ru-RU"/>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665DE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3" w:history="1">
        <w:r w:rsidR="00665DE2" w:rsidRPr="00860B3A">
          <w:rPr>
            <w:color w:val="000000" w:themeColor="text1"/>
            <w:sz w:val="22"/>
            <w:szCs w:val="22"/>
            <w:lang w:eastAsia="ru-RU"/>
          </w:rPr>
          <w:t>абзаце восьмом</w:t>
        </w:r>
      </w:hyperlink>
      <w:r w:rsidR="00665DE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29AC410"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6608376"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4"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1FA0240E"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5"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D93ECEC"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EF510A6"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A8C6DE5" w14:textId="74D1DB55" w:rsidR="006356AF" w:rsidRPr="006356AF" w:rsidRDefault="006356AF" w:rsidP="006356AF">
      <w:pPr>
        <w:ind w:firstLine="567"/>
        <w:jc w:val="both"/>
        <w:rPr>
          <w:sz w:val="22"/>
          <w:szCs w:val="22"/>
        </w:rPr>
      </w:pPr>
      <w:r w:rsidRPr="006356AF">
        <w:rPr>
          <w:sz w:val="22"/>
          <w:szCs w:val="22"/>
        </w:rPr>
        <w:t xml:space="preserve">Для целей настоящего пункта </w:t>
      </w:r>
      <w:r w:rsidR="0021397A" w:rsidRPr="00044F60">
        <w:rPr>
          <w:sz w:val="22"/>
          <w:szCs w:val="22"/>
        </w:rPr>
        <w:t xml:space="preserve">и пункта 23.1.4. настоящих Правил </w:t>
      </w:r>
      <w:r w:rsidRPr="006356AF">
        <w:rPr>
          <w:sz w:val="22"/>
          <w:szCs w:val="22"/>
        </w:rPr>
        <w:t>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60CFDF"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5136426" w14:textId="0F797746" w:rsidR="008A671D" w:rsidRPr="008A671D" w:rsidRDefault="008A671D" w:rsidP="009E7BAC">
      <w:pPr>
        <w:shd w:val="clear" w:color="auto" w:fill="FFFFFF"/>
        <w:spacing w:before="60" w:after="60"/>
        <w:ind w:firstLine="567"/>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73F5B9E1" w14:textId="38EF994F"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r>
      <w:r w:rsidR="00C52579">
        <w:rPr>
          <w:sz w:val="22"/>
          <w:szCs w:val="22"/>
        </w:rPr>
        <w:t>3</w:t>
      </w:r>
      <w:r w:rsidRPr="008A671D">
        <w:rPr>
          <w:sz w:val="22"/>
          <w:szCs w:val="22"/>
        </w:rPr>
        <w:t xml:space="preserve"> (</w:t>
      </w:r>
      <w:r w:rsidR="00C52579">
        <w:rPr>
          <w:sz w:val="22"/>
          <w:szCs w:val="22"/>
        </w:rPr>
        <w:t>Три</w:t>
      </w:r>
      <w:r w:rsidRPr="008A671D">
        <w:rPr>
          <w:sz w:val="22"/>
          <w:szCs w:val="22"/>
        </w:rPr>
        <w:t>) процент</w:t>
      </w:r>
      <w:r w:rsidR="00C52579">
        <w:rPr>
          <w:sz w:val="22"/>
          <w:szCs w:val="22"/>
        </w:rPr>
        <w:t>а</w:t>
      </w:r>
      <w:r w:rsidRPr="008A671D">
        <w:rPr>
          <w:sz w:val="22"/>
          <w:szCs w:val="22"/>
        </w:rPr>
        <w:t>;</w:t>
      </w:r>
    </w:p>
    <w:p w14:paraId="34E8CFC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CA41452" w14:textId="1AB497C6" w:rsidR="007241A7" w:rsidRDefault="0000412D" w:rsidP="00BE258F">
      <w:pPr>
        <w:autoSpaceDE w:val="0"/>
        <w:autoSpaceDN w:val="0"/>
        <w:adjustRightInd w:val="0"/>
        <w:ind w:firstLine="720"/>
        <w:jc w:val="both"/>
        <w:rPr>
          <w:sz w:val="22"/>
          <w:szCs w:val="22"/>
        </w:rPr>
      </w:pPr>
      <w:r>
        <w:rPr>
          <w:sz w:val="22"/>
          <w:szCs w:val="22"/>
        </w:rPr>
        <w:t>23.1.</w:t>
      </w:r>
      <w:r w:rsidR="00817BD7">
        <w:rPr>
          <w:sz w:val="22"/>
          <w:szCs w:val="22"/>
        </w:rPr>
        <w:t>4</w:t>
      </w:r>
      <w:r>
        <w:rPr>
          <w:sz w:val="22"/>
          <w:szCs w:val="22"/>
        </w:rPr>
        <w:t>.</w:t>
      </w:r>
      <w:r w:rsidR="00897AAC">
        <w:rPr>
          <w:sz w:val="22"/>
          <w:szCs w:val="22"/>
        </w:rPr>
        <w:t xml:space="preserve"> </w:t>
      </w:r>
      <w:r w:rsidR="00197BAA" w:rsidRPr="00EF71F8">
        <w:rPr>
          <w:sz w:val="22"/>
          <w:szCs w:val="22"/>
        </w:rPr>
        <w:t xml:space="preserve">Не менее двух третей рабочих дней в течение </w:t>
      </w:r>
      <w:r w:rsidR="008151F8">
        <w:rPr>
          <w:sz w:val="22"/>
          <w:szCs w:val="22"/>
        </w:rPr>
        <w:t>каждого</w:t>
      </w:r>
      <w:r w:rsidR="00197BAA" w:rsidRPr="00EF71F8">
        <w:rPr>
          <w:sz w:val="22"/>
          <w:szCs w:val="22"/>
        </w:rPr>
        <w:t xml:space="preserve"> календарного квартала совокупная оценочная стоимость </w:t>
      </w:r>
      <w:r w:rsidR="008151F8">
        <w:rPr>
          <w:sz w:val="22"/>
          <w:szCs w:val="22"/>
        </w:rPr>
        <w:t>следующих активов (одного или нескольк</w:t>
      </w:r>
      <w:r w:rsidR="0021397A">
        <w:rPr>
          <w:sz w:val="22"/>
          <w:szCs w:val="22"/>
        </w:rPr>
        <w:t>их</w:t>
      </w:r>
      <w:r w:rsidR="008151F8">
        <w:rPr>
          <w:sz w:val="22"/>
          <w:szCs w:val="22"/>
        </w:rPr>
        <w:t>) должна составлять не менее 80% стоимости активов, составляющих фонд:</w:t>
      </w:r>
      <w:r w:rsidR="007241A7">
        <w:rPr>
          <w:sz w:val="22"/>
          <w:szCs w:val="22"/>
        </w:rPr>
        <w:t xml:space="preserve"> </w:t>
      </w:r>
    </w:p>
    <w:p w14:paraId="2DAC5040" w14:textId="2683D8EB"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A90FC8">
        <w:rPr>
          <w:sz w:val="22"/>
          <w:szCs w:val="22"/>
        </w:rPr>
        <w:t>23.1.4.</w:t>
      </w:r>
      <w:r>
        <w:rPr>
          <w:sz w:val="22"/>
          <w:szCs w:val="22"/>
        </w:rPr>
        <w:t>1. облигаци</w:t>
      </w:r>
      <w:r w:rsidR="0021397A">
        <w:rPr>
          <w:sz w:val="22"/>
          <w:szCs w:val="22"/>
        </w:rPr>
        <w:t>й</w:t>
      </w:r>
      <w:r w:rsidR="00A821FC">
        <w:rPr>
          <w:sz w:val="22"/>
          <w:szCs w:val="22"/>
        </w:rPr>
        <w:t xml:space="preserve"> российских эмитентов</w:t>
      </w:r>
      <w:r w:rsidR="00F06C03">
        <w:rPr>
          <w:sz w:val="22"/>
          <w:szCs w:val="22"/>
        </w:rPr>
        <w:t xml:space="preserve"> (далее – целевой актив)</w:t>
      </w:r>
      <w:r>
        <w:rPr>
          <w:sz w:val="22"/>
          <w:szCs w:val="22"/>
        </w:rPr>
        <w:t xml:space="preserve">; </w:t>
      </w:r>
    </w:p>
    <w:p w14:paraId="468F8582" w14:textId="0ADF45EF"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2. иностранных депозитарных расписок, удостоверяющих права на </w:t>
      </w:r>
      <w:r w:rsidR="00B25ABD">
        <w:rPr>
          <w:sz w:val="22"/>
          <w:szCs w:val="22"/>
        </w:rPr>
        <w:t>целевой актив</w:t>
      </w:r>
      <w:r>
        <w:rPr>
          <w:sz w:val="22"/>
          <w:szCs w:val="22"/>
        </w:rPr>
        <w:t>;</w:t>
      </w:r>
    </w:p>
    <w:p w14:paraId="0B01B967" w14:textId="2BFF6D73" w:rsidR="008151F8"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3. производных финансовых инструментов, изменение стоимости которых зависит от изменения стоимости </w:t>
      </w:r>
      <w:r w:rsidR="00A90FC8">
        <w:rPr>
          <w:sz w:val="22"/>
          <w:szCs w:val="22"/>
        </w:rPr>
        <w:t>целевого актива</w:t>
      </w:r>
      <w:r w:rsidR="003948FD" w:rsidRPr="00533064">
        <w:rPr>
          <w:sz w:val="22"/>
          <w:szCs w:val="22"/>
        </w:rPr>
        <w:t xml:space="preserve"> </w:t>
      </w:r>
      <w:r>
        <w:rPr>
          <w:sz w:val="22"/>
          <w:szCs w:val="22"/>
        </w:rPr>
        <w:t xml:space="preserve">(в том числе </w:t>
      </w:r>
      <w:r w:rsidR="0074504D">
        <w:rPr>
          <w:sz w:val="22"/>
          <w:szCs w:val="22"/>
        </w:rPr>
        <w:t xml:space="preserve">от </w:t>
      </w:r>
      <w:r>
        <w:rPr>
          <w:sz w:val="22"/>
          <w:szCs w:val="22"/>
        </w:rPr>
        <w:t xml:space="preserve">изменения значения индикатора (индекса), рассчитываемого исходя из стоимости </w:t>
      </w:r>
      <w:r w:rsidR="00A90FC8">
        <w:rPr>
          <w:sz w:val="22"/>
          <w:szCs w:val="22"/>
        </w:rPr>
        <w:t>целевого актива</w:t>
      </w:r>
      <w:r>
        <w:rPr>
          <w:sz w:val="22"/>
          <w:szCs w:val="22"/>
        </w:rPr>
        <w:t>);</w:t>
      </w:r>
    </w:p>
    <w:p w14:paraId="5C324A7B" w14:textId="13CFA688" w:rsidR="007241A7" w:rsidRP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4. </w:t>
      </w:r>
      <w:r w:rsidR="000D1539">
        <w:rPr>
          <w:sz w:val="22"/>
          <w:szCs w:val="22"/>
        </w:rPr>
        <w:t xml:space="preserve">паев паевых инвестиционных фондов, </w:t>
      </w:r>
      <w:r>
        <w:rPr>
          <w:sz w:val="22"/>
          <w:szCs w:val="22"/>
        </w:rPr>
        <w:t xml:space="preserve">паев (акций) иностранных инвестиционных фондов, инвестиционными декларациями которых предусмотрено следование их доходности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или значению индикатора (индекса), рассчитываемого исходя из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w:t>
      </w:r>
    </w:p>
    <w:p w14:paraId="10603504" w14:textId="77777777" w:rsidR="008151F8" w:rsidRDefault="008151F8" w:rsidP="00197BAA">
      <w:pPr>
        <w:autoSpaceDE w:val="0"/>
        <w:autoSpaceDN w:val="0"/>
        <w:adjustRightInd w:val="0"/>
        <w:jc w:val="both"/>
        <w:rPr>
          <w:sz w:val="22"/>
          <w:szCs w:val="22"/>
        </w:rPr>
      </w:pPr>
    </w:p>
    <w:p w14:paraId="55DE963F" w14:textId="77777777" w:rsidR="00197BAA" w:rsidRPr="00EA26EC" w:rsidRDefault="00197BAA" w:rsidP="00533064">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736C6C7" w14:textId="77777777" w:rsidR="00197BAA" w:rsidRPr="006E08E3" w:rsidRDefault="00197BAA" w:rsidP="00197BAA">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6192F4FA" w14:textId="23B2E30E" w:rsidR="009B1BAA" w:rsidRDefault="009B1BAA" w:rsidP="009B1BAA">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0EA49900" w14:textId="5B8E5AE8" w:rsidR="00BB3322" w:rsidRPr="007A1EEA" w:rsidRDefault="00BB3322" w:rsidP="00BB332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12CEDF66" w14:textId="2B2566AB" w:rsidR="002F6E64" w:rsidRDefault="002F6E64" w:rsidP="00BE258F">
      <w:pPr>
        <w:shd w:val="clear" w:color="auto" w:fill="FFFFFF"/>
        <w:spacing w:before="60" w:after="60"/>
        <w:ind w:firstLine="539"/>
        <w:jc w:val="both"/>
        <w:rPr>
          <w:sz w:val="22"/>
          <w:szCs w:val="22"/>
        </w:rPr>
      </w:pPr>
      <w:r w:rsidRPr="008A671D">
        <w:rPr>
          <w:sz w:val="22"/>
          <w:szCs w:val="22"/>
        </w:rPr>
        <w:t>23.</w:t>
      </w:r>
      <w:r w:rsidR="00BB3322">
        <w:rPr>
          <w:sz w:val="22"/>
          <w:szCs w:val="22"/>
        </w:rPr>
        <w:t>4</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AB5A23B" w14:textId="54E089E8" w:rsidR="008A671D" w:rsidRPr="008A671D" w:rsidRDefault="008A671D" w:rsidP="00BE258F">
      <w:pPr>
        <w:shd w:val="clear" w:color="auto" w:fill="FFFFFF"/>
        <w:spacing w:before="60" w:after="60"/>
        <w:ind w:firstLine="539"/>
        <w:jc w:val="both"/>
        <w:rPr>
          <w:sz w:val="22"/>
          <w:szCs w:val="22"/>
        </w:rPr>
      </w:pPr>
      <w:r w:rsidRPr="008A671D">
        <w:rPr>
          <w:sz w:val="22"/>
          <w:szCs w:val="22"/>
        </w:rPr>
        <w:t>23.</w:t>
      </w:r>
      <w:r w:rsidR="00BB3322">
        <w:rPr>
          <w:sz w:val="22"/>
          <w:szCs w:val="22"/>
        </w:rPr>
        <w:t>5</w:t>
      </w:r>
      <w:r w:rsidRPr="008A671D">
        <w:rPr>
          <w:sz w:val="22"/>
          <w:szCs w:val="22"/>
        </w:rPr>
        <w:t xml:space="preserve">. Требования пункта 23 настоящих </w:t>
      </w:r>
      <w:r w:rsidRPr="00E901AB">
        <w:rPr>
          <w:sz w:val="22"/>
          <w:szCs w:val="22"/>
        </w:rPr>
        <w:t xml:space="preserve">Правил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251DB4EF" w14:textId="77777777" w:rsidR="008A671D" w:rsidRPr="008A671D" w:rsidRDefault="008A671D" w:rsidP="008A671D">
      <w:pPr>
        <w:shd w:val="clear" w:color="auto" w:fill="FFFFFF"/>
        <w:spacing w:before="60" w:after="60"/>
        <w:jc w:val="both"/>
        <w:rPr>
          <w:sz w:val="22"/>
          <w:szCs w:val="22"/>
        </w:rPr>
      </w:pPr>
    </w:p>
    <w:p w14:paraId="7FB30645" w14:textId="6776B28A" w:rsidR="002969F8" w:rsidRDefault="00333F79" w:rsidP="002969F8">
      <w:pPr>
        <w:shd w:val="clear" w:color="auto" w:fill="FFFFFF"/>
        <w:spacing w:before="60" w:after="60"/>
        <w:jc w:val="both"/>
        <w:rPr>
          <w:sz w:val="22"/>
          <w:szCs w:val="22"/>
        </w:rPr>
      </w:pPr>
      <w:r w:rsidRPr="00A340FC">
        <w:rPr>
          <w:sz w:val="22"/>
          <w:szCs w:val="22"/>
        </w:rPr>
        <w:t>2</w:t>
      </w:r>
      <w:r w:rsidR="00B349A8">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12046FEB" w14:textId="77777777" w:rsidR="00F274C4" w:rsidRPr="00F274C4" w:rsidRDefault="003948FD" w:rsidP="002969F8">
      <w:pPr>
        <w:tabs>
          <w:tab w:val="left" w:pos="900"/>
          <w:tab w:val="left" w:pos="1260"/>
        </w:tabs>
        <w:ind w:firstLine="567"/>
        <w:jc w:val="both"/>
        <w:rPr>
          <w:rFonts w:eastAsia="Arial Unicode MS"/>
          <w:sz w:val="22"/>
          <w:szCs w:val="22"/>
        </w:rPr>
      </w:pPr>
      <w:r w:rsidRPr="00533064">
        <w:rPr>
          <w:sz w:val="22"/>
          <w:szCs w:val="22"/>
        </w:rPr>
        <w:t>Инвестирование в ценные бумаги связано с высокой степенью р</w:t>
      </w:r>
      <w:r w:rsidR="00F274C4" w:rsidRPr="00F274C4">
        <w:rPr>
          <w:sz w:val="22"/>
          <w:szCs w:val="22"/>
        </w:rPr>
        <w:t xml:space="preserve">исков, </w:t>
      </w:r>
      <w:r w:rsidR="00F274C4" w:rsidRPr="0061751D">
        <w:rPr>
          <w:sz w:val="22"/>
          <w:szCs w:val="22"/>
        </w:rPr>
        <w:t>и не подразумевает каких-</w:t>
      </w:r>
      <w:r w:rsidRPr="00533064">
        <w:rPr>
          <w:sz w:val="22"/>
          <w:szCs w:val="22"/>
        </w:rPr>
        <w:t>либо гарантий, как по возврату основной инвестированной суммы, так и по получению каких-либо доходов</w:t>
      </w:r>
      <w:r w:rsidR="00F274C4">
        <w:rPr>
          <w:sz w:val="22"/>
          <w:szCs w:val="22"/>
        </w:rPr>
        <w:t>.</w:t>
      </w:r>
    </w:p>
    <w:p w14:paraId="4F463EBF"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4E1FDF3"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CD847F0"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04CBB46"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AB93449"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E17B5C6"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EA5644A"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3A055249"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79328778"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2283F557"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3B67D011"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8A5DE44"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E4C921F"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A8E8AA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6AD966"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32313FD"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23C2CD5E"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034D5DC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4A1256FB"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3C9FB8EC"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6860921"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6F19173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09BBBB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17C701B" w14:textId="77777777" w:rsidR="002969F8" w:rsidRPr="002969F8" w:rsidRDefault="002969F8" w:rsidP="002969F8">
      <w:pPr>
        <w:jc w:val="both"/>
        <w:rPr>
          <w:sz w:val="22"/>
          <w:szCs w:val="22"/>
        </w:rPr>
      </w:pPr>
    </w:p>
    <w:p w14:paraId="7DE5B0D8"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FBE4407" w14:textId="77777777" w:rsidR="002969F8" w:rsidRPr="002969F8" w:rsidRDefault="002969F8" w:rsidP="002969F8">
      <w:pPr>
        <w:spacing w:after="200" w:line="276" w:lineRule="auto"/>
        <w:contextualSpacing/>
        <w:jc w:val="both"/>
        <w:rPr>
          <w:rFonts w:eastAsia="Calibri"/>
          <w:sz w:val="22"/>
          <w:szCs w:val="22"/>
        </w:rPr>
      </w:pPr>
    </w:p>
    <w:p w14:paraId="7144C098"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1944EDB6" w14:textId="236BA438" w:rsidR="008D3544" w:rsidRDefault="00860B3A" w:rsidP="002969F8">
      <w:pPr>
        <w:widowControl w:val="0"/>
        <w:shd w:val="clear" w:color="auto" w:fill="FFFFFF"/>
        <w:tabs>
          <w:tab w:val="left" w:pos="847"/>
        </w:tabs>
        <w:autoSpaceDE w:val="0"/>
        <w:autoSpaceDN w:val="0"/>
        <w:adjustRightInd w:val="0"/>
        <w:jc w:val="both"/>
        <w:rPr>
          <w:sz w:val="22"/>
          <w:szCs w:val="22"/>
        </w:rPr>
      </w:pPr>
      <w:r>
        <w:rPr>
          <w:sz w:val="22"/>
          <w:szCs w:val="22"/>
        </w:rPr>
        <w:tab/>
      </w:r>
      <w:r w:rsidR="008D3544" w:rsidRPr="005D676B">
        <w:rPr>
          <w:sz w:val="22"/>
          <w:szCs w:val="22"/>
        </w:rPr>
        <w:t xml:space="preserve">1) </w:t>
      </w:r>
      <w:r w:rsidR="002969F8" w:rsidRPr="002969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59D7164" w14:textId="0320B824"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sidRPr="002969F8">
        <w:rPr>
          <w:sz w:val="22"/>
          <w:szCs w:val="22"/>
        </w:rPr>
        <w:t xml:space="preserve">К числу кредитных рисков, в том числе, относятся: </w:t>
      </w:r>
    </w:p>
    <w:p w14:paraId="3413F201" w14:textId="0DB8550A"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 xml:space="preserve">риск дефолта по облигациям и иным долговым </w:t>
      </w:r>
      <w:r w:rsidR="00445C5E">
        <w:rPr>
          <w:sz w:val="22"/>
          <w:szCs w:val="22"/>
        </w:rPr>
        <w:t>финансовым инструментам</w:t>
      </w:r>
      <w:r w:rsidRPr="002969F8">
        <w:rPr>
          <w:sz w:val="22"/>
          <w:szCs w:val="22"/>
        </w:rPr>
        <w:t xml:space="preserve">, который заключается в возможной неплатежеспособности эмитента </w:t>
      </w:r>
      <w:r w:rsidR="00474FCF">
        <w:rPr>
          <w:sz w:val="22"/>
          <w:szCs w:val="22"/>
        </w:rPr>
        <w:t>облигаций</w:t>
      </w:r>
      <w:r w:rsidRPr="002969F8">
        <w:rPr>
          <w:sz w:val="22"/>
          <w:szCs w:val="22"/>
        </w:rPr>
        <w:t xml:space="preserve"> и (или) лиц, предоставивших обеспечение по </w:t>
      </w:r>
      <w:r w:rsidR="00474FCF">
        <w:rPr>
          <w:sz w:val="22"/>
          <w:szCs w:val="22"/>
        </w:rPr>
        <w:t>облигациям,</w:t>
      </w:r>
      <w:r w:rsidR="00445C5E">
        <w:rPr>
          <w:sz w:val="22"/>
          <w:szCs w:val="22"/>
        </w:rPr>
        <w:t xml:space="preserve"> и (или) лиц, являющихся обязанными по долговым финансовым инструментам</w:t>
      </w:r>
      <w:r w:rsidRPr="002969F8">
        <w:rPr>
          <w:sz w:val="22"/>
          <w:szCs w:val="22"/>
        </w:rPr>
        <w:t xml:space="preserve">, что приведет к невозможности или снижению вероятности погасить </w:t>
      </w:r>
      <w:r w:rsidR="00DE31A3">
        <w:rPr>
          <w:sz w:val="22"/>
          <w:szCs w:val="22"/>
        </w:rPr>
        <w:t>облигации</w:t>
      </w:r>
      <w:r w:rsidRPr="002969F8">
        <w:rPr>
          <w:sz w:val="22"/>
          <w:szCs w:val="22"/>
        </w:rPr>
        <w:t xml:space="preserve"> (произвести купонные выплаты по ним, исполнить обязательства по выкупу</w:t>
      </w:r>
      <w:r w:rsidR="00993005">
        <w:rPr>
          <w:sz w:val="22"/>
          <w:szCs w:val="22"/>
        </w:rPr>
        <w:t xml:space="preserve"> облигаций</w:t>
      </w:r>
      <w:r w:rsidRPr="002969F8">
        <w:rPr>
          <w:sz w:val="22"/>
          <w:szCs w:val="22"/>
        </w:rPr>
        <w:t xml:space="preserve">, в том числе досрочному, </w:t>
      </w:r>
      <w:r w:rsidR="00445C5E">
        <w:rPr>
          <w:sz w:val="22"/>
          <w:szCs w:val="22"/>
        </w:rPr>
        <w:t>произвести выплаты по долговым финансовым инструментам</w:t>
      </w:r>
      <w:r w:rsidRPr="002969F8">
        <w:rPr>
          <w:sz w:val="22"/>
          <w:szCs w:val="22"/>
        </w:rPr>
        <w:t>) в срок и в полном объеме.</w:t>
      </w:r>
    </w:p>
    <w:p w14:paraId="7C37E0C2"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06B66ED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FC7B57B"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B89F511" w14:textId="072D49AC" w:rsidR="00834322" w:rsidRDefault="008D3544" w:rsidP="00860B3A">
      <w:pPr>
        <w:ind w:firstLine="720"/>
        <w:jc w:val="both"/>
        <w:rPr>
          <w:sz w:val="22"/>
          <w:szCs w:val="22"/>
          <w:lang w:eastAsia="ru-RU"/>
        </w:rPr>
      </w:pPr>
      <w:r w:rsidRPr="005D676B">
        <w:rPr>
          <w:rFonts w:eastAsia="Calibri"/>
          <w:sz w:val="22"/>
          <w:szCs w:val="22"/>
        </w:rPr>
        <w:t xml:space="preserve">2) </w:t>
      </w:r>
      <w:r w:rsidR="002969F8"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2969F8"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068B6EA9" w14:textId="77777777" w:rsidR="002969F8" w:rsidRPr="002969F8" w:rsidRDefault="002969F8" w:rsidP="00834322">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2E2108EF"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46093DD" w14:textId="459C881C" w:rsidR="002969F8" w:rsidRPr="002969F8" w:rsidRDefault="008D3544" w:rsidP="00860B3A">
      <w:pPr>
        <w:ind w:firstLine="720"/>
        <w:jc w:val="both"/>
        <w:rPr>
          <w:sz w:val="22"/>
          <w:szCs w:val="22"/>
        </w:rPr>
      </w:pPr>
      <w:r w:rsidRPr="005D676B">
        <w:rPr>
          <w:sz w:val="22"/>
          <w:szCs w:val="22"/>
        </w:rPr>
        <w:t xml:space="preserve">3) </w:t>
      </w:r>
      <w:r w:rsidR="002969F8"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815535C"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52BD499"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D87EC2B"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B815064" w14:textId="1E1F2EB2" w:rsidR="008D3544" w:rsidRPr="005711F8" w:rsidRDefault="008D3544" w:rsidP="008D3544">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860B3A">
        <w:rPr>
          <w:sz w:val="22"/>
          <w:szCs w:val="22"/>
        </w:rPr>
        <w:t>,</w:t>
      </w:r>
      <w:r w:rsidRPr="005711F8">
        <w:rPr>
          <w:sz w:val="22"/>
          <w:szCs w:val="22"/>
        </w:rPr>
        <w:t xml:space="preserve"> по их мнению</w:t>
      </w:r>
      <w:r w:rsidR="00860B3A">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DEFD41B" w14:textId="77777777" w:rsidR="00681CD3" w:rsidRDefault="00681CD3" w:rsidP="0035168D">
      <w:pPr>
        <w:ind w:firstLine="567"/>
        <w:jc w:val="both"/>
        <w:rPr>
          <w:color w:val="000000" w:themeColor="text1"/>
          <w:sz w:val="22"/>
          <w:szCs w:val="22"/>
        </w:rPr>
      </w:pPr>
    </w:p>
    <w:p w14:paraId="461C990F" w14:textId="6F460A7C" w:rsidR="00681CD3" w:rsidRPr="00860B3A" w:rsidRDefault="008D3544" w:rsidP="00681CD3">
      <w:pPr>
        <w:ind w:firstLine="567"/>
        <w:jc w:val="both"/>
        <w:rPr>
          <w:rFonts w:eastAsiaTheme="minorHAnsi"/>
          <w:color w:val="000000" w:themeColor="text1"/>
          <w:sz w:val="22"/>
          <w:szCs w:val="22"/>
        </w:rPr>
      </w:pPr>
      <w:r w:rsidRPr="005D676B">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низкой степенью влияния рисков, описание которых содержится в настоящем пункте Правил</w:t>
      </w:r>
      <w:r w:rsidR="00445EF3">
        <w:rPr>
          <w:color w:val="000000" w:themeColor="text1"/>
          <w:sz w:val="22"/>
          <w:szCs w:val="22"/>
        </w:rPr>
        <w:t>, в случае их реализации</w:t>
      </w:r>
      <w:r w:rsidRPr="005D676B">
        <w:rPr>
          <w:color w:val="000000" w:themeColor="text1"/>
          <w:sz w:val="22"/>
          <w:szCs w:val="22"/>
        </w:rPr>
        <w:t xml:space="preserve">. </w:t>
      </w:r>
      <w:r w:rsidR="0035168D" w:rsidRPr="00860B3A">
        <w:rPr>
          <w:color w:val="000000" w:themeColor="text1"/>
          <w:sz w:val="22"/>
          <w:szCs w:val="22"/>
        </w:rPr>
        <w:t>Менее значительное влияние на результаты инвестиционной стратегии оказывают валютный, рыночный риск и риск ликвидности, наибольшее влияние оказыва</w:t>
      </w:r>
      <w:r w:rsidR="001C5674">
        <w:rPr>
          <w:color w:val="000000" w:themeColor="text1"/>
          <w:sz w:val="22"/>
          <w:szCs w:val="22"/>
        </w:rPr>
        <w:t>ю</w:t>
      </w:r>
      <w:r w:rsidR="0035168D" w:rsidRPr="00860B3A">
        <w:rPr>
          <w:color w:val="000000" w:themeColor="text1"/>
          <w:sz w:val="22"/>
          <w:szCs w:val="22"/>
        </w:rPr>
        <w:t>т процентный и кредитны</w:t>
      </w:r>
      <w:r w:rsidR="001C5674">
        <w:rPr>
          <w:color w:val="000000" w:themeColor="text1"/>
          <w:sz w:val="22"/>
          <w:szCs w:val="22"/>
        </w:rPr>
        <w:t>й</w:t>
      </w:r>
      <w:r w:rsidR="0035168D" w:rsidRPr="00860B3A">
        <w:rPr>
          <w:color w:val="000000" w:themeColor="text1"/>
          <w:sz w:val="22"/>
          <w:szCs w:val="22"/>
        </w:rPr>
        <w:t xml:space="preserve"> риски. Общий уровень риска инвестиционной стратегии фонда оценивается как низкий</w:t>
      </w:r>
      <w:r w:rsidR="0035168D" w:rsidRPr="00860B3A">
        <w:rPr>
          <w:color w:val="000000" w:themeColor="text1"/>
        </w:rPr>
        <w:t xml:space="preserve">. </w:t>
      </w:r>
      <w:r w:rsidR="00681CD3"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5EC32E22" w14:textId="01E29EB9" w:rsidR="0035168D" w:rsidRPr="00860B3A" w:rsidRDefault="0035168D" w:rsidP="0035168D">
      <w:pPr>
        <w:ind w:firstLine="567"/>
        <w:jc w:val="both"/>
        <w:rPr>
          <w:color w:val="000000" w:themeColor="text1"/>
          <w:sz w:val="22"/>
          <w:szCs w:val="22"/>
        </w:rPr>
      </w:pPr>
    </w:p>
    <w:p w14:paraId="4655F816" w14:textId="14D4AB3D" w:rsidR="0035168D" w:rsidRPr="00860B3A" w:rsidRDefault="008D3544" w:rsidP="0035168D">
      <w:pPr>
        <w:ind w:firstLine="567"/>
        <w:jc w:val="both"/>
        <w:rPr>
          <w:rFonts w:eastAsiaTheme="minorHAnsi"/>
          <w:color w:val="000000" w:themeColor="text1"/>
          <w:sz w:val="22"/>
          <w:szCs w:val="22"/>
        </w:rPr>
      </w:pPr>
      <w:r w:rsidRPr="00860B3A">
        <w:rPr>
          <w:color w:val="000000" w:themeColor="text1"/>
          <w:sz w:val="22"/>
          <w:szCs w:val="22"/>
        </w:rPr>
        <w:t>Приведенные сведения в части оценки влияния рисков отражают точ</w:t>
      </w:r>
      <w:r w:rsidR="0035168D" w:rsidRPr="00860B3A">
        <w:rPr>
          <w:color w:val="000000" w:themeColor="text1"/>
          <w:sz w:val="22"/>
          <w:szCs w:val="22"/>
        </w:rPr>
        <w:t>ку зрения и собственные оценки у</w:t>
      </w:r>
      <w:r w:rsidRPr="00860B3A">
        <w:rPr>
          <w:color w:val="000000" w:themeColor="text1"/>
          <w:sz w:val="22"/>
          <w:szCs w:val="22"/>
        </w:rPr>
        <w:t>правляющей компании и в силу этого не являются исчерпывающими.</w:t>
      </w:r>
      <w:r w:rsidR="0035168D" w:rsidRPr="00860B3A">
        <w:rPr>
          <w:color w:val="000000" w:themeColor="text1"/>
        </w:rPr>
        <w:t xml:space="preserve"> </w:t>
      </w:r>
    </w:p>
    <w:p w14:paraId="55FBDEF9" w14:textId="5296232D" w:rsidR="008D3544" w:rsidRPr="005D676B" w:rsidRDefault="008D3544" w:rsidP="005D676B">
      <w:pPr>
        <w:ind w:firstLine="567"/>
        <w:jc w:val="both"/>
        <w:rPr>
          <w:rFonts w:eastAsiaTheme="minorHAnsi"/>
          <w:color w:val="000000" w:themeColor="text1"/>
          <w:sz w:val="22"/>
          <w:szCs w:val="22"/>
        </w:rPr>
      </w:pPr>
    </w:p>
    <w:p w14:paraId="7668C2E3" w14:textId="77777777" w:rsidR="004B484F" w:rsidRPr="006356AF" w:rsidRDefault="004B484F">
      <w:pPr>
        <w:pStyle w:val="H4"/>
        <w:spacing w:before="60" w:after="60"/>
        <w:jc w:val="center"/>
      </w:pPr>
      <w:r w:rsidRPr="00A340FC">
        <w:t>III. Права и обязанности управляющей компании</w:t>
      </w:r>
    </w:p>
    <w:p w14:paraId="03197A33" w14:textId="13495EF0" w:rsidR="004B484F" w:rsidRPr="008D3544"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r w:rsidR="008D3544">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371ADFA"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3B2C132F"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24E8C7DC" w14:textId="23BF8524"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11480CA8" w14:textId="40060463"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141A3252" w14:textId="3F067C7B"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4C092A7C" w14:textId="294136B4"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xml:space="preserve">. </w:t>
      </w:r>
      <w:r w:rsidR="008D3544">
        <w:rPr>
          <w:sz w:val="22"/>
          <w:szCs w:val="22"/>
        </w:rPr>
        <w:t xml:space="preserve">вправе </w:t>
      </w:r>
      <w:r w:rsidRPr="00A340FC">
        <w:rPr>
          <w:sz w:val="22"/>
          <w:szCs w:val="22"/>
        </w:rPr>
        <w:t>переда</w:t>
      </w:r>
      <w:r w:rsidR="008D3544">
        <w:rPr>
          <w:sz w:val="22"/>
          <w:szCs w:val="22"/>
        </w:rPr>
        <w:t>ть</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1D41FA">
        <w:rPr>
          <w:sz w:val="22"/>
          <w:szCs w:val="22"/>
        </w:rPr>
        <w:t>Банка России</w:t>
      </w:r>
      <w:r w:rsidR="004B484F" w:rsidRPr="00A340FC">
        <w:rPr>
          <w:sz w:val="22"/>
          <w:szCs w:val="22"/>
        </w:rPr>
        <w:t>;</w:t>
      </w:r>
    </w:p>
    <w:p w14:paraId="16AFC7D1" w14:textId="45DC5D4D"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1D41FA">
        <w:rPr>
          <w:sz w:val="22"/>
          <w:szCs w:val="22"/>
        </w:rPr>
        <w:t>Банка России</w:t>
      </w:r>
      <w:r w:rsidR="0097664E" w:rsidRPr="00A340FC">
        <w:rPr>
          <w:sz w:val="22"/>
          <w:szCs w:val="22"/>
        </w:rPr>
        <w:t>;</w:t>
      </w:r>
    </w:p>
    <w:p w14:paraId="70915E8F" w14:textId="363AB822"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13E598A6" w14:textId="0DBE966A"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6A1DE627" w14:textId="79C462D2" w:rsidR="00FF47DF" w:rsidRPr="0074504D"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находящегося в доверительном управлении управляющей компании (далее – фонд, к которому осуществляется присоединение)</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Pr="0074504D">
        <w:rPr>
          <w:sz w:val="22"/>
          <w:szCs w:val="22"/>
        </w:rPr>
        <w:t>;</w:t>
      </w:r>
    </w:p>
    <w:p w14:paraId="18135BCF" w14:textId="31F42402" w:rsidR="006356AF" w:rsidRPr="0074504D"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 xml:space="preserve">находящегося в доверительном управлении управляющей компании (далее – присоединяемый фонд) </w:t>
      </w:r>
      <w:r w:rsidRPr="0074504D">
        <w:rPr>
          <w:sz w:val="22"/>
          <w:szCs w:val="22"/>
        </w:rPr>
        <w:t>после завершения</w:t>
      </w:r>
      <w:r w:rsidR="001D41FA" w:rsidRPr="0074504D">
        <w:rPr>
          <w:sz w:val="22"/>
          <w:szCs w:val="22"/>
        </w:rPr>
        <w:t xml:space="preserve"> (окончания)</w:t>
      </w:r>
      <w:r w:rsidRPr="0074504D">
        <w:rPr>
          <w:sz w:val="22"/>
          <w:szCs w:val="22"/>
        </w:rPr>
        <w:t xml:space="preserve"> его формирования на инвестиционные паи</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6356AF" w:rsidRPr="0074504D">
        <w:rPr>
          <w:sz w:val="22"/>
          <w:szCs w:val="22"/>
        </w:rPr>
        <w:t>;</w:t>
      </w:r>
    </w:p>
    <w:p w14:paraId="39B5CE6B" w14:textId="7E163864"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D21B5F">
        <w:rPr>
          <w:sz w:val="22"/>
          <w:szCs w:val="22"/>
        </w:rPr>
        <w:t>Банка России</w:t>
      </w:r>
      <w:r w:rsidRPr="006356AF">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0EBCBDE2" w14:textId="0DC892A1"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53247C3A" w14:textId="53FF7A97" w:rsidR="00884695" w:rsidRPr="00FC22FE" w:rsidRDefault="00E84754" w:rsidP="00884695">
      <w:pPr>
        <w:spacing w:before="60" w:after="60"/>
        <w:ind w:firstLine="360"/>
        <w:jc w:val="both"/>
        <w:rPr>
          <w:sz w:val="22"/>
          <w:szCs w:val="22"/>
        </w:rPr>
      </w:pPr>
      <w:r>
        <w:rPr>
          <w:sz w:val="22"/>
          <w:szCs w:val="22"/>
        </w:rPr>
        <w:t>27.</w:t>
      </w:r>
      <w:r w:rsidR="00B4213B">
        <w:rPr>
          <w:sz w:val="22"/>
          <w:szCs w:val="22"/>
        </w:rPr>
        <w:t>1</w:t>
      </w:r>
      <w:r>
        <w:rPr>
          <w:sz w:val="22"/>
          <w:szCs w:val="22"/>
        </w:rPr>
        <w:t>.</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39BEA54C" w14:textId="6EB629E3"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B4213B">
        <w:rPr>
          <w:sz w:val="22"/>
          <w:szCs w:val="22"/>
        </w:rPr>
        <w:t>2</w:t>
      </w:r>
      <w:r w:rsidR="00C33720" w:rsidRPr="00A340FC">
        <w:rPr>
          <w:sz w:val="22"/>
          <w:szCs w:val="22"/>
        </w:rPr>
        <w:t xml:space="preserve">. </w:t>
      </w:r>
      <w:r w:rsidR="00084AFE" w:rsidRPr="00A340FC">
        <w:rPr>
          <w:sz w:val="22"/>
          <w:szCs w:val="22"/>
        </w:rPr>
        <w:t>действовать разумно и добросовестно</w:t>
      </w:r>
      <w:r w:rsidR="00416AB2" w:rsidRPr="00416AB2">
        <w:t xml:space="preserve"> </w:t>
      </w:r>
      <w:r w:rsidR="003948FD" w:rsidRPr="00533064">
        <w:rPr>
          <w:sz w:val="22"/>
          <w:szCs w:val="22"/>
        </w:rPr>
        <w:t>при осуществлении своих прав и исполнении обязанностей</w:t>
      </w:r>
      <w:r w:rsidR="004B484F" w:rsidRPr="00A340FC">
        <w:rPr>
          <w:sz w:val="22"/>
          <w:szCs w:val="22"/>
        </w:rPr>
        <w:t>;</w:t>
      </w:r>
    </w:p>
    <w:p w14:paraId="61D8217C" w14:textId="73F62FB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B4213B">
        <w:rPr>
          <w:sz w:val="22"/>
          <w:szCs w:val="22"/>
        </w:rPr>
        <w:t>3</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xml:space="preserve">, в том числе нормативными актами </w:t>
      </w:r>
      <w:r w:rsidR="000660CE">
        <w:rPr>
          <w:sz w:val="22"/>
          <w:szCs w:val="22"/>
        </w:rPr>
        <w:t>Банка России</w:t>
      </w:r>
      <w:r w:rsidR="00DE0539">
        <w:rPr>
          <w:sz w:val="22"/>
          <w:szCs w:val="22"/>
        </w:rPr>
        <w:t>,</w:t>
      </w:r>
      <w:r w:rsidR="004B484F" w:rsidRPr="00A340FC">
        <w:rPr>
          <w:sz w:val="22"/>
          <w:szCs w:val="22"/>
        </w:rPr>
        <w:t xml:space="preserve"> не предусмотрено иное;</w:t>
      </w:r>
    </w:p>
    <w:p w14:paraId="3B8979D3" w14:textId="4690B800" w:rsidR="00DE0539" w:rsidRDefault="00333F79" w:rsidP="00002E9F">
      <w:pPr>
        <w:spacing w:before="60" w:after="60"/>
        <w:ind w:firstLine="360"/>
        <w:jc w:val="both"/>
        <w:rPr>
          <w:sz w:val="22"/>
          <w:szCs w:val="22"/>
        </w:rPr>
      </w:pPr>
      <w:r w:rsidRPr="00640145">
        <w:rPr>
          <w:sz w:val="22"/>
          <w:szCs w:val="22"/>
        </w:rPr>
        <w:t>27</w:t>
      </w:r>
      <w:r w:rsidR="00002E9F" w:rsidRPr="00640145">
        <w:rPr>
          <w:sz w:val="22"/>
          <w:szCs w:val="22"/>
        </w:rPr>
        <w:t>.</w:t>
      </w:r>
      <w:r w:rsidR="00B4213B">
        <w:rPr>
          <w:sz w:val="22"/>
          <w:szCs w:val="22"/>
        </w:rPr>
        <w:t>4</w:t>
      </w:r>
      <w:r w:rsidR="00002E9F" w:rsidRPr="00640145">
        <w:rPr>
          <w:sz w:val="22"/>
          <w:szCs w:val="22"/>
        </w:rPr>
        <w:t xml:space="preserve">. </w:t>
      </w:r>
      <w:r w:rsidR="004B484F" w:rsidRPr="00640145">
        <w:rPr>
          <w:sz w:val="22"/>
          <w:szCs w:val="22"/>
        </w:rPr>
        <w:t xml:space="preserve">передавать </w:t>
      </w:r>
      <w:r w:rsidR="00002E9F" w:rsidRPr="00640145">
        <w:rPr>
          <w:sz w:val="22"/>
          <w:szCs w:val="22"/>
        </w:rPr>
        <w:t>с</w:t>
      </w:r>
      <w:r w:rsidR="004749FD" w:rsidRPr="00640145">
        <w:rPr>
          <w:sz w:val="22"/>
          <w:szCs w:val="22"/>
        </w:rPr>
        <w:t>пециализированному депозитарию</w:t>
      </w:r>
      <w:r w:rsidR="004B484F" w:rsidRPr="00640145">
        <w:rPr>
          <w:sz w:val="22"/>
          <w:szCs w:val="22"/>
        </w:rPr>
        <w:t xml:space="preserve"> копии всех первичных документов в</w:t>
      </w:r>
      <w:r w:rsidR="004B484F" w:rsidRPr="00A340FC">
        <w:rPr>
          <w:sz w:val="22"/>
          <w:szCs w:val="22"/>
        </w:rPr>
        <w:t xml:space="preserve">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24135D16" w14:textId="38EFA70D" w:rsidR="00C26188" w:rsidRDefault="00DE0539" w:rsidP="00533064">
      <w:pPr>
        <w:autoSpaceDE w:val="0"/>
        <w:autoSpaceDN w:val="0"/>
        <w:adjustRightInd w:val="0"/>
        <w:spacing w:line="240" w:lineRule="atLeast"/>
        <w:ind w:firstLine="426"/>
        <w:jc w:val="both"/>
        <w:rPr>
          <w:sz w:val="22"/>
          <w:szCs w:val="22"/>
        </w:rPr>
      </w:pPr>
      <w:r w:rsidRPr="00640145">
        <w:rPr>
          <w:sz w:val="22"/>
          <w:szCs w:val="22"/>
        </w:rPr>
        <w:t>27.</w:t>
      </w:r>
      <w:r w:rsidR="00B4213B">
        <w:rPr>
          <w:sz w:val="22"/>
          <w:szCs w:val="22"/>
        </w:rPr>
        <w:t>5</w:t>
      </w:r>
      <w:r w:rsidRPr="00640145">
        <w:rPr>
          <w:sz w:val="22"/>
          <w:szCs w:val="22"/>
        </w:rPr>
        <w:t xml:space="preserve">. </w:t>
      </w:r>
      <w:r w:rsidR="003948FD" w:rsidRPr="00533064">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15E6C8C5" w14:textId="5CE86966" w:rsidR="00DE0539" w:rsidRDefault="00640145" w:rsidP="00002E9F">
      <w:pPr>
        <w:spacing w:before="60" w:after="60"/>
        <w:ind w:firstLine="360"/>
        <w:jc w:val="both"/>
        <w:rPr>
          <w:sz w:val="22"/>
          <w:szCs w:val="22"/>
        </w:rPr>
      </w:pPr>
      <w:r>
        <w:rPr>
          <w:sz w:val="22"/>
          <w:szCs w:val="22"/>
        </w:rPr>
        <w:t>2</w:t>
      </w:r>
      <w:r w:rsidR="00A43B64">
        <w:rPr>
          <w:sz w:val="22"/>
          <w:szCs w:val="22"/>
        </w:rPr>
        <w:t>7</w:t>
      </w:r>
      <w:r>
        <w:rPr>
          <w:sz w:val="22"/>
          <w:szCs w:val="22"/>
        </w:rPr>
        <w:t>.</w:t>
      </w:r>
      <w:r w:rsidR="00B4213B">
        <w:rPr>
          <w:sz w:val="22"/>
          <w:szCs w:val="22"/>
        </w:rPr>
        <w:t>6</w:t>
      </w:r>
      <w:r>
        <w:rPr>
          <w:sz w:val="22"/>
          <w:szCs w:val="22"/>
        </w:rPr>
        <w:t xml:space="preserve">. </w:t>
      </w:r>
      <w:r w:rsidR="00DE053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872AF65" w14:textId="0E09DD62" w:rsidR="00B4213B" w:rsidRPr="00A340FC" w:rsidRDefault="00B4213B" w:rsidP="00B4213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0CAA32A9" w14:textId="61C5BE42" w:rsidR="00C26188" w:rsidRPr="00533064" w:rsidRDefault="003948FD" w:rsidP="00EA43E5">
      <w:pPr>
        <w:spacing w:before="60" w:after="60"/>
        <w:ind w:firstLine="360"/>
        <w:jc w:val="both"/>
        <w:rPr>
          <w:sz w:val="22"/>
          <w:szCs w:val="22"/>
        </w:rPr>
      </w:pPr>
      <w:r w:rsidRPr="00EA43E5">
        <w:rPr>
          <w:sz w:val="22"/>
          <w:szCs w:val="22"/>
        </w:rPr>
        <w:t>2</w:t>
      </w:r>
      <w:r w:rsidR="00EA43E5">
        <w:rPr>
          <w:sz w:val="22"/>
          <w:szCs w:val="22"/>
        </w:rPr>
        <w:t>7</w:t>
      </w:r>
      <w:r w:rsidRPr="00EA43E5">
        <w:rPr>
          <w:sz w:val="22"/>
          <w:szCs w:val="22"/>
        </w:rPr>
        <w:t>.</w:t>
      </w:r>
      <w:r w:rsidR="00B4213B">
        <w:rPr>
          <w:sz w:val="22"/>
          <w:szCs w:val="22"/>
        </w:rPr>
        <w:t>8</w:t>
      </w:r>
      <w:r w:rsidRPr="00533064">
        <w:rPr>
          <w:sz w:val="22"/>
          <w:szCs w:val="22"/>
        </w:rPr>
        <w:t xml:space="preserve">. соблюдать </w:t>
      </w:r>
      <w:r w:rsidR="00B4213B">
        <w:rPr>
          <w:sz w:val="22"/>
          <w:szCs w:val="22"/>
        </w:rPr>
        <w:t xml:space="preserve">настоящие Правила, а также </w:t>
      </w:r>
      <w:r w:rsidRPr="00533064">
        <w:rPr>
          <w:sz w:val="22"/>
          <w:szCs w:val="22"/>
        </w:rPr>
        <w:t>иные требования, предусмотренные Федеральным законом «Об инвестиционных фондах» и нормативными актами Банка России.</w:t>
      </w:r>
    </w:p>
    <w:p w14:paraId="01E99E26" w14:textId="08B6A2A2" w:rsidR="004B484F"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A53CD">
        <w:rPr>
          <w:rFonts w:ascii="Times New Roman" w:hAnsi="Times New Roman" w:cs="Times New Roman"/>
          <w:kern w:val="0"/>
          <w:sz w:val="22"/>
          <w:szCs w:val="22"/>
        </w:rPr>
        <w:t>2</w:t>
      </w:r>
      <w:r w:rsidR="00EA43E5">
        <w:rPr>
          <w:rFonts w:ascii="Times New Roman" w:hAnsi="Times New Roman" w:cs="Times New Roman"/>
          <w:kern w:val="0"/>
          <w:sz w:val="22"/>
          <w:szCs w:val="22"/>
        </w:rPr>
        <w:t>8</w:t>
      </w:r>
      <w:r w:rsidR="004B484F" w:rsidRPr="00AA53CD">
        <w:rPr>
          <w:rFonts w:ascii="Times New Roman" w:hAnsi="Times New Roman" w:cs="Times New Roman"/>
          <w:kern w:val="0"/>
          <w:sz w:val="22"/>
          <w:szCs w:val="22"/>
        </w:rPr>
        <w:t>. Управляющая компания не вправе:</w:t>
      </w:r>
    </w:p>
    <w:p w14:paraId="7A64B7CC" w14:textId="64633029" w:rsidR="00C26188" w:rsidRDefault="003948FD" w:rsidP="003B015F">
      <w:pPr>
        <w:autoSpaceDE w:val="0"/>
        <w:autoSpaceDN w:val="0"/>
        <w:adjustRightInd w:val="0"/>
        <w:spacing w:line="240" w:lineRule="atLeast"/>
        <w:ind w:firstLine="426"/>
        <w:jc w:val="both"/>
        <w:rPr>
          <w:sz w:val="22"/>
          <w:szCs w:val="22"/>
        </w:rPr>
      </w:pPr>
      <w:r w:rsidRPr="003B015F">
        <w:rPr>
          <w:sz w:val="22"/>
          <w:szCs w:val="22"/>
        </w:rPr>
        <w:t>2</w:t>
      </w:r>
      <w:r w:rsidR="00EA43E5">
        <w:rPr>
          <w:sz w:val="22"/>
          <w:szCs w:val="22"/>
        </w:rPr>
        <w:t>8</w:t>
      </w:r>
      <w:r w:rsidRPr="003B015F">
        <w:rPr>
          <w:sz w:val="22"/>
          <w:szCs w:val="22"/>
        </w:rPr>
        <w:t>.</w:t>
      </w:r>
      <w:r w:rsidRPr="00533064">
        <w:rPr>
          <w:sz w:val="22"/>
          <w:szCs w:val="22"/>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4EBFC76" w14:textId="2478801B" w:rsidR="004B484F" w:rsidRPr="00A340FC" w:rsidRDefault="00333F79" w:rsidP="007C2F6E">
      <w:pPr>
        <w:spacing w:before="60" w:after="60"/>
        <w:ind w:firstLine="360"/>
        <w:jc w:val="both"/>
        <w:rPr>
          <w:sz w:val="22"/>
          <w:szCs w:val="22"/>
        </w:rPr>
      </w:pPr>
      <w:r w:rsidRPr="00A340FC">
        <w:rPr>
          <w:sz w:val="22"/>
          <w:szCs w:val="22"/>
        </w:rPr>
        <w:t>2</w:t>
      </w:r>
      <w:r w:rsidR="003B015F">
        <w:rPr>
          <w:sz w:val="22"/>
          <w:szCs w:val="22"/>
        </w:rPr>
        <w:t>8</w:t>
      </w:r>
      <w:r w:rsidR="007C2F6E" w:rsidRPr="00A340FC">
        <w:rPr>
          <w:sz w:val="22"/>
          <w:szCs w:val="22"/>
        </w:rPr>
        <w:t>.</w:t>
      </w:r>
      <w:r w:rsidR="00674D0E">
        <w:rPr>
          <w:sz w:val="22"/>
          <w:szCs w:val="22"/>
        </w:rPr>
        <w:t>2</w:t>
      </w:r>
      <w:r w:rsidR="007C2F6E" w:rsidRPr="00A340FC">
        <w:rPr>
          <w:sz w:val="22"/>
          <w:szCs w:val="22"/>
        </w:rPr>
        <w:t xml:space="preserve">.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6C40DBE8" w14:textId="3DD74188"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3</w:t>
      </w:r>
      <w:r w:rsidR="0027034B" w:rsidRPr="00A340F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0F415775" w14:textId="05F9E151"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4</w:t>
      </w:r>
      <w:r w:rsidR="0027034B" w:rsidRPr="00A340FC">
        <w:rPr>
          <w:sz w:val="22"/>
          <w:szCs w:val="22"/>
        </w:rPr>
        <w:t>.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8C4E6DD" w14:textId="4CDBB661" w:rsidR="00DE60C3"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DE60C3" w:rsidRPr="00A340FC">
        <w:rPr>
          <w:sz w:val="22"/>
          <w:szCs w:val="22"/>
        </w:rPr>
        <w:t>.</w:t>
      </w:r>
      <w:r w:rsidR="00674D0E">
        <w:rPr>
          <w:sz w:val="22"/>
          <w:szCs w:val="22"/>
        </w:rPr>
        <w:t>5</w:t>
      </w:r>
      <w:r w:rsidR="00DE60C3" w:rsidRPr="00A340FC">
        <w:rPr>
          <w:sz w:val="22"/>
          <w:szCs w:val="22"/>
        </w:rPr>
        <w:t>. взимать проценты за пользование денежными средствами управляющей компании</w:t>
      </w:r>
      <w:r w:rsidR="00FE1B7F" w:rsidRPr="00A340F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в </w:t>
      </w:r>
      <w:r w:rsidR="00FE1B7F" w:rsidRPr="00AA53CD">
        <w:rPr>
          <w:sz w:val="22"/>
          <w:szCs w:val="22"/>
        </w:rPr>
        <w:t>случа</w:t>
      </w:r>
      <w:r w:rsidR="00AA53CD" w:rsidRPr="00AA53CD">
        <w:rPr>
          <w:sz w:val="22"/>
          <w:szCs w:val="22"/>
        </w:rPr>
        <w:t>ях</w:t>
      </w:r>
      <w:r w:rsidR="00FE1B7F" w:rsidRPr="00AA53CD">
        <w:rPr>
          <w:sz w:val="22"/>
          <w:szCs w:val="22"/>
        </w:rPr>
        <w:t xml:space="preserve"> </w:t>
      </w:r>
      <w:r w:rsidR="003948FD" w:rsidRPr="00533064">
        <w:rPr>
          <w:sz w:val="22"/>
          <w:szCs w:val="22"/>
        </w:rPr>
        <w:t>предусмотренных статьей 25 Федерального закона «Об инвестиционных фондах»;</w:t>
      </w:r>
    </w:p>
    <w:p w14:paraId="14D99171" w14:textId="129F0B03" w:rsidR="00FE1B7F"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3313B2" w:rsidRPr="00A340FC">
        <w:rPr>
          <w:sz w:val="22"/>
          <w:szCs w:val="22"/>
        </w:rPr>
        <w:t>.</w:t>
      </w:r>
      <w:r w:rsidR="00674D0E">
        <w:rPr>
          <w:sz w:val="22"/>
          <w:szCs w:val="22"/>
        </w:rPr>
        <w:t>6</w:t>
      </w:r>
      <w:r w:rsidR="003313B2" w:rsidRPr="00A340FC">
        <w:rPr>
          <w:sz w:val="22"/>
          <w:szCs w:val="22"/>
        </w:rPr>
        <w:t xml:space="preserve">. </w:t>
      </w:r>
      <w:r w:rsidR="003948FD" w:rsidRPr="00533064">
        <w:rPr>
          <w:sz w:val="22"/>
          <w:szCs w:val="22"/>
        </w:rPr>
        <w:t xml:space="preserve">действуя в качестве доверительного управляющего фондом, </w:t>
      </w:r>
      <w:r w:rsidR="003313B2" w:rsidRPr="00AA53CD">
        <w:rPr>
          <w:sz w:val="22"/>
          <w:szCs w:val="22"/>
        </w:rPr>
        <w:t>совершать следующие сделки или давать пору</w:t>
      </w:r>
      <w:r w:rsidR="003313B2" w:rsidRPr="00A340FC">
        <w:rPr>
          <w:sz w:val="22"/>
          <w:szCs w:val="22"/>
        </w:rPr>
        <w:t>чение на совершение следующих сделок:</w:t>
      </w:r>
    </w:p>
    <w:p w14:paraId="79AD57C4" w14:textId="655DD8D5"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.1. по приобретению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AA53CD">
        <w:rPr>
          <w:sz w:val="22"/>
          <w:szCs w:val="22"/>
        </w:rPr>
        <w:t>Банка России</w:t>
      </w:r>
      <w:r w:rsidR="000A0B50" w:rsidRPr="00A340FC">
        <w:rPr>
          <w:sz w:val="22"/>
          <w:szCs w:val="22"/>
        </w:rPr>
        <w:t>, инвестиционной декларацией фонда;</w:t>
      </w:r>
    </w:p>
    <w:p w14:paraId="0A0CF17E" w14:textId="27F3D10D"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.2. по безвозмездному отчуждению имущества, составляющего фонд;</w:t>
      </w:r>
    </w:p>
    <w:p w14:paraId="2D9928D8" w14:textId="1381FBD2"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67C0B78A" w14:textId="18A0D89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74E1780" w14:textId="6129B324"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.5. договор</w:t>
      </w:r>
      <w:r w:rsidR="00AA53CD">
        <w:rPr>
          <w:sz w:val="22"/>
          <w:szCs w:val="22"/>
        </w:rPr>
        <w:t>ов</w:t>
      </w:r>
      <w:r w:rsidRPr="00A340FC">
        <w:rPr>
          <w:sz w:val="22"/>
          <w:szCs w:val="22"/>
        </w:rPr>
        <w:t xml:space="preserve"> займа</w:t>
      </w:r>
      <w:r w:rsidR="00594BB9" w:rsidRPr="00A340FC">
        <w:rPr>
          <w:sz w:val="22"/>
          <w:szCs w:val="22"/>
        </w:rPr>
        <w:t xml:space="preserve"> или кредитны</w:t>
      </w:r>
      <w:r w:rsidR="00AA53CD">
        <w:rPr>
          <w:sz w:val="22"/>
          <w:szCs w:val="22"/>
        </w:rPr>
        <w:t>х</w:t>
      </w:r>
      <w:r w:rsidR="00594BB9" w:rsidRPr="00A340FC">
        <w:rPr>
          <w:sz w:val="22"/>
          <w:szCs w:val="22"/>
        </w:rPr>
        <w:t xml:space="preserve"> договор</w:t>
      </w:r>
      <w:r w:rsidR="00AA53CD">
        <w:rPr>
          <w:sz w:val="22"/>
          <w:szCs w:val="22"/>
        </w:rPr>
        <w:t>ов</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39E878B2" w14:textId="280072AE"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A60562">
        <w:rPr>
          <w:sz w:val="22"/>
          <w:szCs w:val="22"/>
        </w:rPr>
        <w:t>8</w:t>
      </w:r>
      <w:r w:rsidRPr="00A340FC">
        <w:rPr>
          <w:sz w:val="22"/>
          <w:szCs w:val="22"/>
        </w:rPr>
        <w:t>.</w:t>
      </w:r>
      <w:r w:rsidR="00674D0E">
        <w:rPr>
          <w:sz w:val="22"/>
          <w:szCs w:val="22"/>
        </w:rPr>
        <w:t>6</w:t>
      </w:r>
      <w:r w:rsidRPr="00A340FC">
        <w:rPr>
          <w:sz w:val="22"/>
          <w:szCs w:val="22"/>
        </w:rPr>
        <w:t xml:space="preserve">.6. </w:t>
      </w:r>
      <w:r w:rsidR="00C9651A">
        <w:rPr>
          <w:sz w:val="22"/>
          <w:szCs w:val="22"/>
        </w:rPr>
        <w:t>договоров</w:t>
      </w:r>
      <w:r w:rsidR="00C9651A" w:rsidRPr="00C9651A">
        <w:rPr>
          <w:sz w:val="22"/>
          <w:szCs w:val="22"/>
        </w:rPr>
        <w:t xml:space="preserve"> </w:t>
      </w:r>
      <w:proofErr w:type="spellStart"/>
      <w:r w:rsidR="008F527A" w:rsidRPr="00A340FC">
        <w:rPr>
          <w:sz w:val="22"/>
          <w:szCs w:val="22"/>
        </w:rPr>
        <w:t>репо</w:t>
      </w:r>
      <w:proofErr w:type="spellEnd"/>
      <w:r w:rsidR="008F527A" w:rsidRPr="00A340FC">
        <w:rPr>
          <w:sz w:val="22"/>
          <w:szCs w:val="22"/>
        </w:rPr>
        <w:t>, подлежащи</w:t>
      </w:r>
      <w:r w:rsidR="00724A5B" w:rsidRPr="00A340FC">
        <w:rPr>
          <w:sz w:val="22"/>
          <w:szCs w:val="22"/>
        </w:rPr>
        <w:t>е</w:t>
      </w:r>
      <w:r w:rsidR="008F527A" w:rsidRPr="00A340FC">
        <w:rPr>
          <w:sz w:val="22"/>
          <w:szCs w:val="22"/>
        </w:rPr>
        <w:t xml:space="preserve"> исполнению за счет имущества фонда;</w:t>
      </w:r>
    </w:p>
    <w:p w14:paraId="266B0D6C" w14:textId="0E1BBA22"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w:t>
      </w:r>
      <w:r w:rsidR="00AB1E78" w:rsidRPr="001936BF">
        <w:rPr>
          <w:sz w:val="22"/>
          <w:szCs w:val="22"/>
        </w:rPr>
        <w:t xml:space="preserve">пунктом </w:t>
      </w:r>
      <w:r w:rsidR="003948FD" w:rsidRPr="001936BF">
        <w:rPr>
          <w:sz w:val="22"/>
          <w:szCs w:val="22"/>
        </w:rPr>
        <w:t>29</w:t>
      </w:r>
      <w:r w:rsidR="00AB1E78" w:rsidRPr="001936BF">
        <w:rPr>
          <w:sz w:val="22"/>
          <w:szCs w:val="22"/>
        </w:rPr>
        <w:t xml:space="preserve"> настоящих</w:t>
      </w:r>
      <w:r w:rsidR="00AB1E78" w:rsidRPr="00FC22FE">
        <w:rPr>
          <w:sz w:val="22"/>
          <w:szCs w:val="22"/>
        </w:rPr>
        <w:t xml:space="preserve">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73EEAA05" w14:textId="68D3690E"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пунктом </w:t>
      </w:r>
      <w:r w:rsidR="003948FD" w:rsidRPr="001936BF">
        <w:rPr>
          <w:sz w:val="22"/>
          <w:szCs w:val="22"/>
        </w:rPr>
        <w:t>29</w:t>
      </w:r>
      <w:r w:rsidR="00AB1E78" w:rsidRPr="00FC22FE">
        <w:rPr>
          <w:sz w:val="22"/>
          <w:szCs w:val="22"/>
        </w:rPr>
        <w:t xml:space="preserve">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25FD6E17" w14:textId="62238439"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9</w:t>
      </w:r>
      <w:r w:rsidRPr="00A340FC">
        <w:rPr>
          <w:sz w:val="22"/>
          <w:szCs w:val="22"/>
        </w:rPr>
        <w:t>. 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6752DF8" w14:textId="645A3EE5"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10</w:t>
      </w:r>
      <w:r w:rsidRPr="00A340FC">
        <w:rPr>
          <w:sz w:val="22"/>
          <w:szCs w:val="22"/>
        </w:rPr>
        <w:t xml:space="preserve">.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58712CC1" w14:textId="7BAF26FA"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1</w:t>
      </w:r>
      <w:r w:rsidRPr="00A340FC">
        <w:rPr>
          <w:sz w:val="22"/>
          <w:szCs w:val="22"/>
        </w:rPr>
        <w:t>. 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w:t>
      </w:r>
      <w:r w:rsidR="004959C5" w:rsidRPr="005711F8">
        <w:rPr>
          <w:sz w:val="22"/>
          <w:szCs w:val="22"/>
        </w:rPr>
        <w:t>преду</w:t>
      </w:r>
      <w:r w:rsidR="004959C5" w:rsidRPr="00061FCA">
        <w:rPr>
          <w:sz w:val="22"/>
          <w:szCs w:val="22"/>
        </w:rPr>
        <w:t xml:space="preserve">смотренных Федеральным законом </w:t>
      </w:r>
      <w:r w:rsidR="004959C5">
        <w:rPr>
          <w:sz w:val="22"/>
          <w:szCs w:val="22"/>
        </w:rPr>
        <w:t>«</w:t>
      </w:r>
      <w:r w:rsidR="004959C5" w:rsidRPr="005711F8">
        <w:rPr>
          <w:sz w:val="22"/>
          <w:szCs w:val="22"/>
        </w:rPr>
        <w:t>Об инвестиционных фондах</w:t>
      </w:r>
      <w:r w:rsidR="004959C5">
        <w:rPr>
          <w:sz w:val="22"/>
          <w:szCs w:val="22"/>
        </w:rPr>
        <w:t>»</w:t>
      </w:r>
      <w:r w:rsidRPr="00A340FC">
        <w:rPr>
          <w:sz w:val="22"/>
          <w:szCs w:val="22"/>
        </w:rPr>
        <w:t>;</w:t>
      </w:r>
    </w:p>
    <w:p w14:paraId="08CEC1A8" w14:textId="4135169E"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2</w:t>
      </w:r>
      <w:r w:rsidRPr="00A340F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7EE7FFD4" w14:textId="3068714F" w:rsidR="00856EFA" w:rsidRPr="00A340FC" w:rsidRDefault="004A4147" w:rsidP="0027034B">
      <w:pPr>
        <w:spacing w:before="60" w:after="60"/>
        <w:ind w:firstLine="360"/>
        <w:jc w:val="both"/>
        <w:rPr>
          <w:sz w:val="22"/>
          <w:szCs w:val="22"/>
        </w:rPr>
      </w:pPr>
      <w:r>
        <w:rPr>
          <w:sz w:val="22"/>
          <w:szCs w:val="22"/>
        </w:rPr>
        <w:t>28.</w:t>
      </w:r>
      <w:r w:rsidR="00674D0E">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AA53CD">
        <w:rPr>
          <w:sz w:val="22"/>
          <w:szCs w:val="22"/>
        </w:rPr>
        <w:t>Банка России</w:t>
      </w:r>
      <w:r w:rsidR="001B68D2" w:rsidRPr="00A340FC">
        <w:rPr>
          <w:sz w:val="22"/>
          <w:szCs w:val="22"/>
        </w:rPr>
        <w:t>.</w:t>
      </w:r>
    </w:p>
    <w:p w14:paraId="254E51E4" w14:textId="0988659A"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пунктами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.7,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.8,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.10,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.11</w:t>
      </w:r>
      <w:r w:rsidR="00F96D66"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48A864A1" w14:textId="68AE2800"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7F29554B" w14:textId="27B43570"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6FBA1228" w14:textId="53A221C0"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5F770EF0" w14:textId="77777777" w:rsidR="00B32A4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пунктом </w:t>
      </w:r>
      <w:r w:rsidRPr="00A340FC">
        <w:rPr>
          <w:sz w:val="22"/>
          <w:szCs w:val="22"/>
        </w:rPr>
        <w:t>2</w:t>
      </w:r>
      <w:r>
        <w:rPr>
          <w:sz w:val="22"/>
          <w:szCs w:val="22"/>
        </w:rPr>
        <w:t>8</w:t>
      </w:r>
      <w:r w:rsidR="004C2A70" w:rsidRPr="00A340FC">
        <w:rPr>
          <w:sz w:val="22"/>
          <w:szCs w:val="22"/>
        </w:rPr>
        <w:t>.</w:t>
      </w:r>
      <w:r w:rsidR="00674D0E">
        <w:rPr>
          <w:sz w:val="22"/>
          <w:szCs w:val="22"/>
        </w:rPr>
        <w:t>6</w:t>
      </w:r>
      <w:r w:rsidR="004C2A70" w:rsidRPr="00A340FC">
        <w:rPr>
          <w:sz w:val="22"/>
          <w:szCs w:val="22"/>
        </w:rPr>
        <w:t>.</w:t>
      </w:r>
      <w:r w:rsidR="00ED0A29" w:rsidRPr="00A340FC">
        <w:rPr>
          <w:sz w:val="22"/>
          <w:szCs w:val="22"/>
        </w:rPr>
        <w:t>9 настоящих П</w:t>
      </w:r>
      <w:r w:rsidR="004C2A70" w:rsidRPr="00A340FC">
        <w:rPr>
          <w:sz w:val="22"/>
          <w:szCs w:val="22"/>
        </w:rPr>
        <w:t>равил, не применяются, если указанные сделки</w:t>
      </w:r>
      <w:r w:rsidR="00B32A4E">
        <w:rPr>
          <w:sz w:val="22"/>
          <w:szCs w:val="22"/>
        </w:rPr>
        <w:t>:</w:t>
      </w:r>
    </w:p>
    <w:p w14:paraId="505788BC" w14:textId="49FF2D04" w:rsidR="0094508E" w:rsidRDefault="00B32A4E" w:rsidP="0094508E">
      <w:pPr>
        <w:tabs>
          <w:tab w:val="left" w:pos="284"/>
        </w:tabs>
        <w:spacing w:before="60" w:after="60"/>
        <w:jc w:val="both"/>
        <w:rPr>
          <w:sz w:val="22"/>
          <w:szCs w:val="22"/>
        </w:rPr>
      </w:pPr>
      <w:r>
        <w:rPr>
          <w:sz w:val="22"/>
          <w:szCs w:val="22"/>
        </w:rPr>
        <w:tab/>
        <w:t xml:space="preserve">30.1 </w:t>
      </w:r>
      <w:r w:rsidR="003D38C3" w:rsidRPr="00A340FC">
        <w:rPr>
          <w:sz w:val="22"/>
          <w:szCs w:val="22"/>
        </w:rPr>
        <w:t>совершаются с ценными бумагами, включенными в котировальные списки российских бирж</w:t>
      </w:r>
      <w:r>
        <w:rPr>
          <w:sz w:val="22"/>
          <w:szCs w:val="22"/>
        </w:rPr>
        <w:t>;</w:t>
      </w:r>
    </w:p>
    <w:p w14:paraId="10F0ACA9" w14:textId="77777777" w:rsidR="00B32A4E" w:rsidRPr="00FA1749"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C1C795A" w14:textId="77777777" w:rsidR="00B32A4E"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Pr>
          <w:sz w:val="22"/>
          <w:szCs w:val="22"/>
        </w:rPr>
        <w:t>во, составляющее активы фонда.</w:t>
      </w:r>
    </w:p>
    <w:p w14:paraId="2B6B51CF" w14:textId="1662F508" w:rsidR="004959C5" w:rsidRPr="00A93CF5" w:rsidRDefault="0094508E" w:rsidP="004959C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4508E">
        <w:rPr>
          <w:sz w:val="22"/>
          <w:szCs w:val="22"/>
        </w:rPr>
        <w:t xml:space="preserve">31. </w:t>
      </w:r>
      <w:r w:rsidR="004959C5" w:rsidRPr="005711F8">
        <w:rPr>
          <w:rFonts w:ascii="Times New Roman" w:hAnsi="Times New Roman" w:cs="Times New Roman"/>
          <w:sz w:val="22"/>
          <w:szCs w:val="22"/>
        </w:rPr>
        <w:t>По сделкам, совершенным в нарушение требований статьи 40 Федеральным закон</w:t>
      </w:r>
      <w:r w:rsidR="004959C5" w:rsidRPr="003A683F">
        <w:rPr>
          <w:rFonts w:ascii="Times New Roman" w:hAnsi="Times New Roman" w:cs="Times New Roman"/>
          <w:sz w:val="22"/>
          <w:szCs w:val="22"/>
        </w:rPr>
        <w:t>ом "Об инвестиционных фондах", у</w:t>
      </w:r>
      <w:r w:rsidR="004959C5"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3AC8945B"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3BF0312A"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3938726C" w14:textId="4164734E"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458A6583" w14:textId="07280885"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696528FB" w14:textId="6D870C18"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68E20F94" w14:textId="3ADD6135"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437C9E45" w14:textId="23575FFE"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1ED0A06C" w14:textId="74BCF30C"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C56566">
        <w:rPr>
          <w:sz w:val="22"/>
          <w:szCs w:val="22"/>
        </w:rPr>
        <w:t>.</w:t>
      </w:r>
    </w:p>
    <w:p w14:paraId="44A72387" w14:textId="2C608045" w:rsidR="00C56566"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w:t>
      </w:r>
      <w:r w:rsidR="00C56566">
        <w:rPr>
          <w:sz w:val="22"/>
          <w:szCs w:val="22"/>
        </w:rPr>
        <w:t>.</w:t>
      </w:r>
    </w:p>
    <w:p w14:paraId="5B0AD925" w14:textId="0FC51211" w:rsidR="004B484F" w:rsidRPr="00A340FC" w:rsidRDefault="00C56566">
      <w:pPr>
        <w:spacing w:before="60" w:after="60"/>
        <w:jc w:val="both"/>
        <w:rPr>
          <w:sz w:val="22"/>
          <w:szCs w:val="22"/>
        </w:rPr>
      </w:pPr>
      <w:r>
        <w:rPr>
          <w:sz w:val="22"/>
          <w:szCs w:val="22"/>
        </w:rPr>
        <w:t>Каждый инвестиционный пай удостоверяет</w:t>
      </w:r>
      <w:r w:rsidR="004B484F" w:rsidRPr="00A340FC">
        <w:rPr>
          <w:sz w:val="22"/>
          <w:szCs w:val="22"/>
        </w:rPr>
        <w:t xml:space="preserve"> одинаковые права.</w:t>
      </w:r>
    </w:p>
    <w:p w14:paraId="4A3937E2" w14:textId="1652CFA6" w:rsidR="004B484F" w:rsidRPr="00A340FC" w:rsidRDefault="004B484F">
      <w:pPr>
        <w:spacing w:before="60" w:after="60"/>
        <w:jc w:val="both"/>
        <w:rPr>
          <w:sz w:val="22"/>
          <w:szCs w:val="22"/>
        </w:rPr>
      </w:pPr>
      <w:r w:rsidRPr="00A340FC">
        <w:rPr>
          <w:sz w:val="22"/>
          <w:szCs w:val="22"/>
        </w:rPr>
        <w:t>Инвестиционный пай является</w:t>
      </w:r>
      <w:r w:rsidR="004977D3">
        <w:rPr>
          <w:sz w:val="22"/>
          <w:szCs w:val="22"/>
        </w:rPr>
        <w:t xml:space="preserve"> именной</w:t>
      </w:r>
      <w:r w:rsidRPr="00A340FC">
        <w:rPr>
          <w:sz w:val="22"/>
          <w:szCs w:val="22"/>
        </w:rPr>
        <w:t xml:space="preserve"> </w:t>
      </w:r>
      <w:proofErr w:type="spellStart"/>
      <w:r w:rsidR="004977D3">
        <w:rPr>
          <w:sz w:val="22"/>
          <w:szCs w:val="22"/>
        </w:rPr>
        <w:t>не</w:t>
      </w:r>
      <w:r w:rsidRPr="00A340FC">
        <w:rPr>
          <w:sz w:val="22"/>
          <w:szCs w:val="22"/>
        </w:rPr>
        <w:t>эмиссионной</w:t>
      </w:r>
      <w:proofErr w:type="spellEnd"/>
      <w:r w:rsidRPr="00A340FC">
        <w:rPr>
          <w:sz w:val="22"/>
          <w:szCs w:val="22"/>
        </w:rPr>
        <w:t xml:space="preserve"> ценной бумагой.</w:t>
      </w:r>
    </w:p>
    <w:p w14:paraId="1021B1F8"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77B53AE7"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7EA19884" w14:textId="5548E408"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864EFAD" w14:textId="5737DD4F"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734B6CBA" w14:textId="5ED8FBA4"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2F971435"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51EEF9D0" w14:textId="284F4340"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w:t>
      </w:r>
      <w:r w:rsidR="00B154D2">
        <w:rPr>
          <w:sz w:val="22"/>
          <w:szCs w:val="22"/>
        </w:rPr>
        <w:t>, в том числе</w:t>
      </w:r>
      <w:r w:rsidR="00064488" w:rsidRPr="00A340FC">
        <w:rPr>
          <w:sz w:val="22"/>
          <w:szCs w:val="22"/>
        </w:rPr>
        <w:t xml:space="preserve"> на </w:t>
      </w:r>
      <w:r w:rsidR="00B154D2">
        <w:rPr>
          <w:sz w:val="22"/>
          <w:szCs w:val="22"/>
        </w:rPr>
        <w:t xml:space="preserve">лицевых </w:t>
      </w:r>
      <w:r w:rsidR="00064488" w:rsidRPr="00A340FC">
        <w:rPr>
          <w:sz w:val="22"/>
          <w:szCs w:val="22"/>
        </w:rPr>
        <w:t xml:space="preserve">счетах </w:t>
      </w:r>
      <w:r w:rsidR="00B154D2">
        <w:rPr>
          <w:sz w:val="22"/>
          <w:szCs w:val="22"/>
        </w:rPr>
        <w:t>номинального держателя</w:t>
      </w:r>
      <w:r w:rsidR="00064488" w:rsidRPr="00A340FC">
        <w:rPr>
          <w:sz w:val="22"/>
          <w:szCs w:val="22"/>
        </w:rPr>
        <w:t>.</w:t>
      </w:r>
    </w:p>
    <w:p w14:paraId="57F2821E" w14:textId="46EC9B7F"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0D76A5C6" w14:textId="1A04ECD1"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w:t>
      </w:r>
      <w:r w:rsidR="001B7D56">
        <w:rPr>
          <w:sz w:val="22"/>
          <w:szCs w:val="22"/>
        </w:rPr>
        <w:t xml:space="preserve">электронной </w:t>
      </w:r>
      <w:r w:rsidR="007F6731" w:rsidRPr="007F6731">
        <w:rPr>
          <w:sz w:val="22"/>
          <w:szCs w:val="22"/>
        </w:rPr>
        <w:t>форме</w:t>
      </w:r>
      <w:r w:rsidRPr="00372A74">
        <w:rPr>
          <w:sz w:val="22"/>
          <w:szCs w:val="22"/>
        </w:rPr>
        <w:t xml:space="preserve">, направляется заявителю в </w:t>
      </w:r>
      <w:r w:rsidR="001B7D56">
        <w:rPr>
          <w:sz w:val="22"/>
          <w:szCs w:val="22"/>
        </w:rPr>
        <w:t xml:space="preserve">электронной </w:t>
      </w:r>
      <w:r w:rsidR="007F6731" w:rsidRPr="007F6731">
        <w:rPr>
          <w:sz w:val="22"/>
          <w:szCs w:val="22"/>
        </w:rPr>
        <w:t xml:space="preserve">форме </w:t>
      </w:r>
      <w:r w:rsidRPr="00372A74">
        <w:rPr>
          <w:sz w:val="22"/>
          <w:szCs w:val="22"/>
        </w:rPr>
        <w:t>с электронной подписью регистратора.</w:t>
      </w:r>
    </w:p>
    <w:p w14:paraId="1BC24D7C" w14:textId="49FDD089"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8235C80"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FA054CB" w14:textId="77777777" w:rsidR="00372A74" w:rsidRPr="00A340FC" w:rsidRDefault="00372A74" w:rsidP="00372A74">
      <w:pPr>
        <w:spacing w:before="60" w:after="60"/>
        <w:jc w:val="both"/>
        <w:rPr>
          <w:sz w:val="22"/>
          <w:szCs w:val="22"/>
        </w:rPr>
      </w:pPr>
    </w:p>
    <w:p w14:paraId="54E1D5B9" w14:textId="77777777" w:rsidR="004B484F" w:rsidRPr="006356AF" w:rsidRDefault="004B484F">
      <w:pPr>
        <w:pStyle w:val="H4"/>
        <w:spacing w:before="60" w:after="60"/>
        <w:jc w:val="center"/>
      </w:pPr>
      <w:r w:rsidRPr="00A340FC">
        <w:t>V. Выдача инвестиционных паев</w:t>
      </w:r>
    </w:p>
    <w:p w14:paraId="4A6893EF" w14:textId="69565C22"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 xml:space="preserve">при формировании фонда, а также после завершения </w:t>
      </w:r>
      <w:r w:rsidR="00D87ADE">
        <w:rPr>
          <w:sz w:val="22"/>
          <w:szCs w:val="22"/>
        </w:rPr>
        <w:t xml:space="preserve">(окончания) </w:t>
      </w:r>
      <w:r w:rsidR="00DC2D45" w:rsidRPr="00A340FC">
        <w:rPr>
          <w:sz w:val="22"/>
          <w:szCs w:val="22"/>
        </w:rPr>
        <w:t>формирования фонда.</w:t>
      </w:r>
    </w:p>
    <w:p w14:paraId="29001C74" w14:textId="773C00FD" w:rsidR="004B484F"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 xml:space="preserve">ствляется путем внесения </w:t>
      </w:r>
      <w:r w:rsidR="00D87ADE">
        <w:rPr>
          <w:sz w:val="22"/>
          <w:szCs w:val="22"/>
        </w:rPr>
        <w:t xml:space="preserve">приходной </w:t>
      </w:r>
      <w:r w:rsidR="00377812" w:rsidRPr="00A340FC">
        <w:rPr>
          <w:sz w:val="22"/>
          <w:szCs w:val="22"/>
        </w:rPr>
        <w:t>записи по лицевому счету</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045065D0" w14:textId="77777777" w:rsidR="00D87ADE" w:rsidRPr="00D87ADE" w:rsidRDefault="003948FD">
      <w:pPr>
        <w:spacing w:before="60" w:after="60"/>
        <w:jc w:val="both"/>
        <w:rPr>
          <w:sz w:val="22"/>
          <w:szCs w:val="22"/>
        </w:rPr>
      </w:pPr>
      <w:r w:rsidRPr="005D676B">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B5E7D9C" w14:textId="76614EC4" w:rsidR="00450094"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2BEABE11" w14:textId="77777777" w:rsidR="00692566" w:rsidRPr="00692566" w:rsidRDefault="00692566" w:rsidP="005D676B">
      <w:pPr>
        <w:jc w:val="both"/>
        <w:rPr>
          <w:sz w:val="22"/>
          <w:szCs w:val="22"/>
        </w:rPr>
      </w:pPr>
      <w:r w:rsidRPr="00692566">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305811F"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537459F" w14:textId="35D3A67C" w:rsidR="00DE5D15" w:rsidRPr="00A340FC" w:rsidRDefault="00333F79" w:rsidP="00FD0C47">
      <w:pPr>
        <w:spacing w:before="60" w:after="60"/>
        <w:jc w:val="both"/>
        <w:rPr>
          <w:sz w:val="22"/>
          <w:szCs w:val="22"/>
        </w:rPr>
      </w:pPr>
      <w:r w:rsidRPr="00A340FC">
        <w:rPr>
          <w:sz w:val="22"/>
          <w:szCs w:val="22"/>
        </w:rPr>
        <w:t>4</w:t>
      </w:r>
      <w:r w:rsidR="00CB7FC1">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1C2CF817" w14:textId="77777777" w:rsidR="00AB7E33" w:rsidRPr="00A340FC" w:rsidRDefault="00AB7E33" w:rsidP="00FD0C47">
      <w:pPr>
        <w:spacing w:before="60" w:after="60"/>
        <w:jc w:val="both"/>
        <w:rPr>
          <w:sz w:val="22"/>
          <w:szCs w:val="22"/>
        </w:rPr>
      </w:pPr>
    </w:p>
    <w:p w14:paraId="04365B48" w14:textId="7F3DADE4" w:rsidR="00DA303F" w:rsidRPr="00A340FC" w:rsidRDefault="00084799" w:rsidP="002F3917">
      <w:pPr>
        <w:spacing w:after="60"/>
        <w:ind w:firstLine="426"/>
        <w:rPr>
          <w:b/>
          <w:sz w:val="22"/>
          <w:szCs w:val="22"/>
        </w:rPr>
      </w:pPr>
      <w:r>
        <w:rPr>
          <w:b/>
          <w:sz w:val="22"/>
          <w:szCs w:val="22"/>
        </w:rPr>
        <w:t>Порядок подачи и приема з</w:t>
      </w:r>
      <w:r w:rsidR="00DA303F" w:rsidRPr="00A340FC">
        <w:rPr>
          <w:b/>
          <w:sz w:val="22"/>
          <w:szCs w:val="22"/>
        </w:rPr>
        <w:t>аяв</w:t>
      </w:r>
      <w:r>
        <w:rPr>
          <w:b/>
          <w:sz w:val="22"/>
          <w:szCs w:val="22"/>
        </w:rPr>
        <w:t>ок</w:t>
      </w:r>
      <w:r w:rsidR="00DA303F" w:rsidRPr="00A340FC">
        <w:rPr>
          <w:b/>
          <w:sz w:val="22"/>
          <w:szCs w:val="22"/>
        </w:rPr>
        <w:t xml:space="preserve"> на приобретение инвестиционных паев</w:t>
      </w:r>
    </w:p>
    <w:p w14:paraId="3458933A" w14:textId="7C44EE86" w:rsidR="00AB7E33" w:rsidRPr="005D676B" w:rsidRDefault="007300C8" w:rsidP="004F5A14">
      <w:pPr>
        <w:spacing w:before="60" w:after="60"/>
        <w:jc w:val="both"/>
        <w:rPr>
          <w:sz w:val="22"/>
          <w:szCs w:val="22"/>
        </w:rPr>
      </w:pPr>
      <w:r w:rsidRPr="005D676B">
        <w:rPr>
          <w:sz w:val="22"/>
          <w:szCs w:val="22"/>
        </w:rPr>
        <w:t>4</w:t>
      </w:r>
      <w:r w:rsidR="00C476E1">
        <w:t>4</w:t>
      </w:r>
      <w:r w:rsidR="002A6E14" w:rsidRPr="005D676B">
        <w:rPr>
          <w:sz w:val="22"/>
          <w:szCs w:val="22"/>
        </w:rPr>
        <w:t>. Заявки на приобретение инвестиционных паев носят безотзывный характер.</w:t>
      </w:r>
    </w:p>
    <w:p w14:paraId="4514E925" w14:textId="7B7F893B" w:rsidR="002D11E2" w:rsidRDefault="007300C8" w:rsidP="00FD0C47">
      <w:pPr>
        <w:spacing w:before="60" w:after="60"/>
        <w:jc w:val="both"/>
        <w:rPr>
          <w:sz w:val="22"/>
          <w:szCs w:val="22"/>
        </w:rPr>
      </w:pPr>
      <w:r w:rsidRPr="00A340FC">
        <w:rPr>
          <w:sz w:val="22"/>
          <w:szCs w:val="22"/>
        </w:rPr>
        <w:t>4</w:t>
      </w:r>
      <w:r w:rsidR="00C476E1">
        <w:rPr>
          <w:sz w:val="22"/>
          <w:szCs w:val="22"/>
        </w:rPr>
        <w:t>5</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E40F872" w14:textId="69A52D6C"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sidR="001936BF" w:rsidRPr="001936BF">
        <w:rPr>
          <w:color w:val="000000" w:themeColor="text1"/>
          <w:sz w:val="22"/>
          <w:szCs w:val="22"/>
        </w:rPr>
        <w:t xml:space="preserve"> </w:t>
      </w:r>
      <w:r w:rsidRPr="00AE609D">
        <w:rPr>
          <w:color w:val="000000" w:themeColor="text1"/>
          <w:sz w:val="22"/>
          <w:szCs w:val="22"/>
        </w:rPr>
        <w:t>агентов по выдаче, погашению и обмену инвестиционных паев</w:t>
      </w:r>
      <w:r w:rsidR="0069494D">
        <w:rPr>
          <w:color w:val="000000" w:themeColor="text1"/>
          <w:sz w:val="22"/>
          <w:szCs w:val="22"/>
        </w:rPr>
        <w:t xml:space="preserve"> </w:t>
      </w:r>
      <w:r w:rsidR="0069494D" w:rsidRPr="00AE609D">
        <w:rPr>
          <w:sz w:val="22"/>
          <w:szCs w:val="22"/>
        </w:rPr>
        <w:t>(далее – агенты)</w:t>
      </w:r>
      <w:r w:rsidRPr="00AE609D">
        <w:rPr>
          <w:color w:val="000000" w:themeColor="text1"/>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D881C9C" w14:textId="77777777" w:rsidR="00AB7E33"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1F2E7BC5" w14:textId="038A95B3" w:rsidR="00B6689B" w:rsidRPr="00A340FC" w:rsidRDefault="003948FD" w:rsidP="007656D1">
      <w:pPr>
        <w:spacing w:before="120"/>
        <w:jc w:val="both"/>
        <w:rPr>
          <w:sz w:val="22"/>
          <w:szCs w:val="22"/>
        </w:rPr>
      </w:pPr>
      <w:r w:rsidRPr="005C67A2">
        <w:rPr>
          <w:sz w:val="22"/>
          <w:szCs w:val="22"/>
        </w:rPr>
        <w:t>4</w:t>
      </w:r>
      <w:r w:rsidR="00C476E1">
        <w:rPr>
          <w:sz w:val="22"/>
          <w:szCs w:val="22"/>
        </w:rPr>
        <w:t>6</w:t>
      </w:r>
      <w:r w:rsidRPr="005C67A2">
        <w:rPr>
          <w:sz w:val="22"/>
          <w:szCs w:val="22"/>
        </w:rPr>
        <w:t xml:space="preserve">. Порядок подачи </w:t>
      </w:r>
      <w:r w:rsidR="00343DAB" w:rsidRPr="005D676B">
        <w:rPr>
          <w:sz w:val="22"/>
          <w:szCs w:val="22"/>
        </w:rPr>
        <w:t xml:space="preserve">и приема </w:t>
      </w:r>
      <w:r w:rsidRPr="005C67A2">
        <w:rPr>
          <w:sz w:val="22"/>
          <w:szCs w:val="22"/>
        </w:rPr>
        <w:t>заявок на приобретение инвестиционных паев:</w:t>
      </w:r>
    </w:p>
    <w:p w14:paraId="554EEEB6" w14:textId="769D96A4"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0289428" w14:textId="16A90EA3"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3FC8ACC8" w14:textId="6EA33CD5" w:rsidR="00FD2E36" w:rsidRPr="00A340FC" w:rsidRDefault="007300C8" w:rsidP="00FD2E36">
      <w:pPr>
        <w:spacing w:before="60" w:after="60"/>
        <w:ind w:firstLine="360"/>
        <w:jc w:val="both"/>
        <w:rPr>
          <w:sz w:val="22"/>
          <w:szCs w:val="22"/>
        </w:rPr>
      </w:pPr>
      <w:r w:rsidRPr="00A340FC">
        <w:rPr>
          <w:sz w:val="22"/>
          <w:szCs w:val="22"/>
        </w:rPr>
        <w:t>4</w:t>
      </w:r>
      <w:r w:rsidR="00C476E1">
        <w:rPr>
          <w:sz w:val="22"/>
          <w:szCs w:val="22"/>
        </w:rPr>
        <w:t>6</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 xml:space="preserve">ТКБ </w:t>
      </w:r>
      <w:proofErr w:type="spellStart"/>
      <w:r w:rsidR="0073047B">
        <w:rPr>
          <w:sz w:val="22"/>
          <w:szCs w:val="22"/>
        </w:rPr>
        <w:t>Инвестмент</w:t>
      </w:r>
      <w:proofErr w:type="spellEnd"/>
      <w:r w:rsidR="0073047B">
        <w:rPr>
          <w:sz w:val="22"/>
          <w:szCs w:val="22"/>
        </w:rPr>
        <w:t xml:space="preserve"> </w:t>
      </w:r>
      <w:proofErr w:type="spellStart"/>
      <w:r w:rsidR="0073047B">
        <w:rPr>
          <w:sz w:val="22"/>
          <w:szCs w:val="22"/>
        </w:rPr>
        <w:t>Партнерс</w:t>
      </w:r>
      <w:proofErr w:type="spellEnd"/>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10993DDD"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61E70C84"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7D81DDC"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8FE6F11" w14:textId="0761AB5F" w:rsidR="008C331A" w:rsidRPr="008C331A" w:rsidRDefault="008C331A" w:rsidP="008C331A">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3F7B99E"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1989F18"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1C1423"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B3D7A4E"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089B1E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D7B44F5" w14:textId="48F815E1" w:rsidR="006356AF" w:rsidRPr="00A64595" w:rsidRDefault="006356AF" w:rsidP="006356AF">
      <w:pPr>
        <w:adjustRightInd w:val="0"/>
        <w:ind w:firstLine="741"/>
        <w:jc w:val="both"/>
        <w:rPr>
          <w:sz w:val="22"/>
          <w:szCs w:val="22"/>
        </w:rPr>
      </w:pPr>
      <w:r>
        <w:rPr>
          <w:sz w:val="22"/>
          <w:szCs w:val="22"/>
        </w:rPr>
        <w:t>4</w:t>
      </w:r>
      <w:r w:rsidR="00C476E1">
        <w:rPr>
          <w:sz w:val="22"/>
          <w:szCs w:val="22"/>
        </w:rPr>
        <w:t>6</w:t>
      </w:r>
      <w:r>
        <w:rPr>
          <w:sz w:val="22"/>
          <w:szCs w:val="22"/>
        </w:rPr>
        <w:t>.4.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D115AE0"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D7FE1E"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23CAE53" w14:textId="77777777"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CF86F82" w14:textId="77777777"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DAA166" w14:textId="706C45AE"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Pr>
          <w:sz w:val="22"/>
          <w:szCs w:val="22"/>
          <w:lang w:eastAsia="ru-RU"/>
        </w:rPr>
        <w:t>1</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B6E915B"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CB3EF4"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6" w:history="1">
        <w:r w:rsidRPr="007777BF">
          <w:rPr>
            <w:color w:val="0000FF"/>
            <w:sz w:val="22"/>
            <w:szCs w:val="22"/>
            <w:u w:val="single"/>
            <w:lang w:eastAsia="ru-RU"/>
          </w:rPr>
          <w:t>https://www.tkbip.ru</w:t>
        </w:r>
      </w:hyperlink>
      <w:r w:rsidRPr="007777BF">
        <w:rPr>
          <w:sz w:val="22"/>
          <w:szCs w:val="22"/>
          <w:lang w:eastAsia="ru-RU"/>
        </w:rPr>
        <w:t>.</w:t>
      </w:r>
    </w:p>
    <w:p w14:paraId="7F3AE9E2"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22B7BBD" w14:textId="04BA2877"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sidRPr="007777BF">
        <w:rPr>
          <w:sz w:val="22"/>
          <w:szCs w:val="22"/>
          <w:lang w:eastAsia="ru-RU"/>
        </w:rPr>
        <w:t>2</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2936C639"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55F33E7"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7" w:history="1">
        <w:r w:rsidRPr="007777BF">
          <w:rPr>
            <w:color w:val="0000FF"/>
            <w:sz w:val="22"/>
            <w:szCs w:val="22"/>
            <w:u w:val="single"/>
            <w:lang w:eastAsia="ru-RU"/>
          </w:rPr>
          <w:t>https://www.tkbip.ru</w:t>
        </w:r>
      </w:hyperlink>
      <w:r w:rsidRPr="007777BF">
        <w:rPr>
          <w:sz w:val="22"/>
          <w:szCs w:val="22"/>
          <w:lang w:eastAsia="ru-RU"/>
        </w:rPr>
        <w:t>.</w:t>
      </w:r>
    </w:p>
    <w:p w14:paraId="2056EB6E"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6B2FE157" w14:textId="3D11C6C3" w:rsidR="00FD0C47" w:rsidRPr="00A340FC" w:rsidRDefault="007300C8" w:rsidP="00FD0C47">
      <w:pPr>
        <w:spacing w:before="60" w:after="60"/>
        <w:jc w:val="both"/>
        <w:rPr>
          <w:sz w:val="22"/>
          <w:szCs w:val="22"/>
        </w:rPr>
      </w:pPr>
      <w:r w:rsidRPr="00A340FC">
        <w:rPr>
          <w:sz w:val="22"/>
          <w:szCs w:val="22"/>
        </w:rPr>
        <w:t>4</w:t>
      </w:r>
      <w:r w:rsidR="00C476E1">
        <w:rPr>
          <w:sz w:val="22"/>
          <w:szCs w:val="22"/>
        </w:rPr>
        <w:t>7</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26E4AB29"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8714BE"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3233967D"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0210E9C" w14:textId="685B8977" w:rsidR="0047319B" w:rsidRDefault="00FD0C47" w:rsidP="00FD0C47">
      <w:pPr>
        <w:spacing w:before="60" w:after="60"/>
        <w:jc w:val="both"/>
        <w:rPr>
          <w:sz w:val="22"/>
          <w:szCs w:val="22"/>
        </w:rPr>
      </w:pPr>
      <w:r w:rsidRPr="00A340FC">
        <w:rPr>
          <w:sz w:val="22"/>
          <w:szCs w:val="22"/>
        </w:rPr>
        <w:t>•</w:t>
      </w:r>
      <w:r w:rsidRPr="00A340FC">
        <w:rPr>
          <w:sz w:val="22"/>
          <w:szCs w:val="22"/>
        </w:rPr>
        <w:tab/>
        <w:t>агентам</w:t>
      </w:r>
      <w:r w:rsidR="0047319B">
        <w:rPr>
          <w:sz w:val="22"/>
          <w:szCs w:val="22"/>
        </w:rPr>
        <w:t>.</w:t>
      </w:r>
    </w:p>
    <w:p w14:paraId="0F3A17F1" w14:textId="38A0EF4F" w:rsidR="004B484F" w:rsidRDefault="0047319B" w:rsidP="00FD0C47">
      <w:pPr>
        <w:spacing w:before="60" w:after="60"/>
        <w:jc w:val="both"/>
        <w:rPr>
          <w:sz w:val="22"/>
          <w:szCs w:val="22"/>
        </w:rPr>
      </w:pPr>
      <w:r>
        <w:rPr>
          <w:sz w:val="22"/>
          <w:szCs w:val="22"/>
        </w:rPr>
        <w:t>Информация об агентах</w:t>
      </w:r>
      <w:r w:rsidR="0061751D">
        <w:rPr>
          <w:sz w:val="22"/>
          <w:szCs w:val="22"/>
        </w:rPr>
        <w:t xml:space="preserve"> </w:t>
      </w:r>
      <w:r>
        <w:rPr>
          <w:sz w:val="22"/>
          <w:szCs w:val="22"/>
        </w:rPr>
        <w:t xml:space="preserve">раскрывается </w:t>
      </w:r>
      <w:r w:rsidR="0061751D">
        <w:rPr>
          <w:sz w:val="22"/>
          <w:szCs w:val="22"/>
        </w:rPr>
        <w:t xml:space="preserve">на сайте управляющей компании </w:t>
      </w:r>
      <w:r>
        <w:rPr>
          <w:sz w:val="22"/>
          <w:szCs w:val="22"/>
        </w:rPr>
        <w:t xml:space="preserve">в сети «Интернет» </w:t>
      </w:r>
      <w:hyperlink r:id="rId18" w:history="1">
        <w:r w:rsidR="00AB2F02" w:rsidRPr="000A1B3E">
          <w:rPr>
            <w:rStyle w:val="af9"/>
            <w:sz w:val="22"/>
            <w:szCs w:val="22"/>
            <w:lang w:val="en-US"/>
          </w:rPr>
          <w:t>www</w:t>
        </w:r>
        <w:r w:rsidR="003948FD" w:rsidRPr="005D676B">
          <w:rPr>
            <w:rStyle w:val="af9"/>
          </w:rPr>
          <w:t>.</w:t>
        </w:r>
        <w:proofErr w:type="spellStart"/>
        <w:r w:rsidR="00AB2F02" w:rsidRPr="000A1B3E">
          <w:rPr>
            <w:rStyle w:val="af9"/>
            <w:sz w:val="22"/>
            <w:szCs w:val="22"/>
            <w:lang w:val="en-US"/>
          </w:rPr>
          <w:t>tkbip</w:t>
        </w:r>
        <w:proofErr w:type="spellEnd"/>
        <w:r w:rsidR="003948FD" w:rsidRPr="005D676B">
          <w:rPr>
            <w:rStyle w:val="af9"/>
          </w:rPr>
          <w:t>.</w:t>
        </w:r>
        <w:proofErr w:type="spellStart"/>
        <w:r w:rsidR="00AB2F02" w:rsidRPr="000A1B3E">
          <w:rPr>
            <w:rStyle w:val="af9"/>
            <w:sz w:val="22"/>
            <w:szCs w:val="22"/>
            <w:lang w:val="en-US"/>
          </w:rPr>
          <w:t>ru</w:t>
        </w:r>
        <w:proofErr w:type="spellEnd"/>
      </w:hyperlink>
      <w:r w:rsidR="00007C09">
        <w:rPr>
          <w:sz w:val="22"/>
          <w:szCs w:val="22"/>
        </w:rPr>
        <w:t xml:space="preserve"> в соответствии с </w:t>
      </w:r>
      <w:r>
        <w:rPr>
          <w:sz w:val="22"/>
          <w:szCs w:val="22"/>
        </w:rPr>
        <w:t>законодательством Российской Федерации об инвестиционных фондах</w:t>
      </w:r>
    </w:p>
    <w:p w14:paraId="3614A1AD" w14:textId="12FB47C3" w:rsidR="002B1E5E" w:rsidRPr="00A340FC" w:rsidRDefault="007300C8">
      <w:pPr>
        <w:spacing w:before="60" w:after="60"/>
        <w:jc w:val="both"/>
        <w:rPr>
          <w:sz w:val="22"/>
          <w:szCs w:val="22"/>
        </w:rPr>
      </w:pPr>
      <w:r>
        <w:rPr>
          <w:sz w:val="22"/>
          <w:szCs w:val="22"/>
        </w:rPr>
        <w:t>4</w:t>
      </w:r>
      <w:r w:rsidR="00C476E1">
        <w:rPr>
          <w:sz w:val="22"/>
          <w:szCs w:val="22"/>
        </w:rPr>
        <w:t>8</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r w:rsidR="002B1E5E">
        <w:rPr>
          <w:sz w:val="22"/>
          <w:szCs w:val="22"/>
        </w:rPr>
        <w:t>:</w:t>
      </w:r>
    </w:p>
    <w:p w14:paraId="7946CC4A" w14:textId="4CFCCB65" w:rsidR="00C26188" w:rsidRPr="005D676B" w:rsidRDefault="002B1E5E" w:rsidP="00C92ADB">
      <w:pPr>
        <w:spacing w:before="60" w:after="60"/>
        <w:ind w:firstLine="720"/>
        <w:jc w:val="both"/>
        <w:rPr>
          <w:sz w:val="22"/>
          <w:szCs w:val="22"/>
        </w:rPr>
      </w:pPr>
      <w:r>
        <w:rPr>
          <w:sz w:val="22"/>
          <w:szCs w:val="22"/>
        </w:rPr>
        <w:t>4</w:t>
      </w:r>
      <w:r w:rsidR="00C476E1">
        <w:rPr>
          <w:sz w:val="22"/>
          <w:szCs w:val="22"/>
        </w:rPr>
        <w:t>8</w:t>
      </w:r>
      <w:r>
        <w:rPr>
          <w:sz w:val="22"/>
          <w:szCs w:val="22"/>
        </w:rPr>
        <w:t xml:space="preserve">.1. </w:t>
      </w:r>
      <w:r w:rsidR="003948FD" w:rsidRPr="005D676B">
        <w:rPr>
          <w:sz w:val="22"/>
          <w:szCs w:val="22"/>
        </w:rPr>
        <w:t>несоблюдени</w:t>
      </w:r>
      <w:r w:rsidR="00007C09">
        <w:rPr>
          <w:sz w:val="22"/>
          <w:szCs w:val="22"/>
        </w:rPr>
        <w:t>я</w:t>
      </w:r>
      <w:r w:rsidR="003948FD" w:rsidRPr="005D676B">
        <w:rPr>
          <w:sz w:val="22"/>
          <w:szCs w:val="22"/>
        </w:rPr>
        <w:t xml:space="preserve"> порядка и сроков подачи заявок, установленных настоящими Правилами;</w:t>
      </w:r>
    </w:p>
    <w:p w14:paraId="7ECD3E16" w14:textId="77777777" w:rsidR="00C92ADB"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.2. </w:t>
      </w:r>
      <w:r w:rsidR="003948FD" w:rsidRPr="005D676B">
        <w:rPr>
          <w:sz w:val="22"/>
          <w:szCs w:val="22"/>
        </w:rPr>
        <w:t>отсутстви</w:t>
      </w:r>
      <w:r w:rsidR="00007C09">
        <w:rPr>
          <w:sz w:val="22"/>
          <w:szCs w:val="22"/>
        </w:rPr>
        <w:t>я</w:t>
      </w:r>
      <w:r w:rsidR="003948FD" w:rsidRPr="005D676B">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3E60D59" w14:textId="3BE7A6B7"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.3. </w:t>
      </w:r>
      <w:r w:rsidR="004B484F" w:rsidRPr="00A340FC">
        <w:rPr>
          <w:sz w:val="22"/>
          <w:szCs w:val="22"/>
        </w:rPr>
        <w:t>приобретени</w:t>
      </w:r>
      <w:r w:rsidR="00007C09">
        <w:rPr>
          <w:sz w:val="22"/>
          <w:szCs w:val="22"/>
        </w:rPr>
        <w:t>я</w:t>
      </w:r>
      <w:r w:rsidR="004B484F" w:rsidRPr="00A340FC">
        <w:rPr>
          <w:sz w:val="22"/>
          <w:szCs w:val="22"/>
        </w:rPr>
        <w:t xml:space="preserve"> инвестиционного пая лицом, которое в соответствии с Федеральным законом «Об инвестиционных фондах» не </w:t>
      </w:r>
      <w:r w:rsidR="004B484F" w:rsidRPr="00007C09">
        <w:rPr>
          <w:sz w:val="22"/>
          <w:szCs w:val="22"/>
        </w:rPr>
        <w:t>может быть владельцем инвестиционных паев</w:t>
      </w:r>
      <w:r w:rsidR="0003420D">
        <w:rPr>
          <w:sz w:val="22"/>
          <w:szCs w:val="22"/>
        </w:rPr>
        <w:t>,</w:t>
      </w:r>
      <w:r w:rsidR="003948FD" w:rsidRPr="005D676B">
        <w:rPr>
          <w:color w:val="000000" w:themeColor="text1"/>
          <w:sz w:val="22"/>
          <w:szCs w:val="22"/>
        </w:rPr>
        <w:t xml:space="preserve"> либо не может приобретать инвестиционные паи при их выдаче</w:t>
      </w:r>
      <w:r w:rsidR="004B484F" w:rsidRPr="00007C09">
        <w:rPr>
          <w:sz w:val="22"/>
          <w:szCs w:val="22"/>
        </w:rPr>
        <w:t>;</w:t>
      </w:r>
    </w:p>
    <w:p w14:paraId="1B9AE55A" w14:textId="5EA4FBA6"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.4. </w:t>
      </w:r>
      <w:r w:rsidR="004B484F" w:rsidRPr="00A340FC">
        <w:rPr>
          <w:sz w:val="22"/>
          <w:szCs w:val="22"/>
        </w:rPr>
        <w:t>приостановлени</w:t>
      </w:r>
      <w:r w:rsidR="00007C09">
        <w:rPr>
          <w:sz w:val="22"/>
          <w:szCs w:val="22"/>
        </w:rPr>
        <w:t>я</w:t>
      </w:r>
      <w:r w:rsidR="004B484F" w:rsidRPr="00A340FC">
        <w:rPr>
          <w:sz w:val="22"/>
          <w:szCs w:val="22"/>
        </w:rPr>
        <w:t xml:space="preserve"> выдачи инвестиционных паев</w:t>
      </w:r>
      <w:r w:rsidR="00DE267F" w:rsidRPr="00A340FC">
        <w:rPr>
          <w:sz w:val="22"/>
          <w:szCs w:val="22"/>
        </w:rPr>
        <w:t>;</w:t>
      </w:r>
    </w:p>
    <w:p w14:paraId="205D7541" w14:textId="05012E15"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.5. </w:t>
      </w:r>
      <w:r w:rsidR="00DE267F" w:rsidRPr="00A340FC">
        <w:rPr>
          <w:sz w:val="22"/>
          <w:szCs w:val="22"/>
        </w:rPr>
        <w:t>введени</w:t>
      </w:r>
      <w:r w:rsidR="00007C09">
        <w:rPr>
          <w:sz w:val="22"/>
          <w:szCs w:val="22"/>
        </w:rPr>
        <w:t>я</w:t>
      </w:r>
      <w:r w:rsidR="00DE267F" w:rsidRPr="00A340FC">
        <w:rPr>
          <w:sz w:val="22"/>
          <w:szCs w:val="22"/>
        </w:rPr>
        <w:t xml:space="preserve"> </w:t>
      </w:r>
      <w:r w:rsidR="00D16A17">
        <w:rPr>
          <w:sz w:val="22"/>
          <w:szCs w:val="22"/>
        </w:rPr>
        <w:t xml:space="preserve">Банком </w:t>
      </w:r>
      <w:r w:rsidR="00D16A17" w:rsidRPr="00007C09">
        <w:rPr>
          <w:sz w:val="22"/>
          <w:szCs w:val="22"/>
        </w:rPr>
        <w:t>России</w:t>
      </w:r>
      <w:r w:rsidR="00DE267F" w:rsidRPr="00007C09">
        <w:rPr>
          <w:sz w:val="22"/>
          <w:szCs w:val="22"/>
        </w:rPr>
        <w:t xml:space="preserve"> запрета на проведение операций по выдаче инвестиционных паев и (или) </w:t>
      </w:r>
      <w:r w:rsidR="003948FD" w:rsidRPr="005D676B">
        <w:rPr>
          <w:sz w:val="22"/>
          <w:szCs w:val="22"/>
        </w:rPr>
        <w:t xml:space="preserve">одновременно по выдаче, обмену и погашению инвестиционных паев и (или) на проведение операций по </w:t>
      </w:r>
      <w:r w:rsidR="00DE267F" w:rsidRPr="00007C09">
        <w:rPr>
          <w:sz w:val="22"/>
          <w:szCs w:val="22"/>
        </w:rPr>
        <w:t xml:space="preserve">приему заявок на </w:t>
      </w:r>
      <w:r w:rsidR="0098307C" w:rsidRPr="00007C09">
        <w:rPr>
          <w:sz w:val="22"/>
          <w:szCs w:val="22"/>
        </w:rPr>
        <w:t>приобретение</w:t>
      </w:r>
      <w:r w:rsidR="00DE267F" w:rsidRPr="00007C09">
        <w:rPr>
          <w:sz w:val="22"/>
          <w:szCs w:val="22"/>
        </w:rPr>
        <w:t xml:space="preserve"> </w:t>
      </w:r>
      <w:r w:rsidR="003948FD" w:rsidRPr="005D676B">
        <w:rPr>
          <w:sz w:val="22"/>
          <w:szCs w:val="22"/>
        </w:rPr>
        <w:t>или одновременно заявок на приобретение, заявок на обмен и заявок на погашение</w:t>
      </w:r>
      <w:r w:rsidR="00007C09" w:rsidRPr="00007C09">
        <w:rPr>
          <w:sz w:val="22"/>
          <w:szCs w:val="22"/>
        </w:rPr>
        <w:t xml:space="preserve"> </w:t>
      </w:r>
      <w:r w:rsidR="00DE267F" w:rsidRPr="00007C09">
        <w:rPr>
          <w:sz w:val="22"/>
          <w:szCs w:val="22"/>
        </w:rPr>
        <w:t>инвестиционных паев</w:t>
      </w:r>
      <w:r w:rsidR="00D16A17">
        <w:rPr>
          <w:sz w:val="22"/>
          <w:szCs w:val="22"/>
        </w:rPr>
        <w:t>;</w:t>
      </w:r>
    </w:p>
    <w:p w14:paraId="3C6803FF" w14:textId="1615620C" w:rsidR="00C26188" w:rsidRDefault="00C92ADB" w:rsidP="00C92ADB">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.6. </w:t>
      </w:r>
      <w:r w:rsidR="00D16A17">
        <w:rPr>
          <w:sz w:val="22"/>
          <w:szCs w:val="22"/>
        </w:rPr>
        <w:t>несоблюдени</w:t>
      </w:r>
      <w:r w:rsidR="00007C09">
        <w:rPr>
          <w:sz w:val="22"/>
          <w:szCs w:val="22"/>
        </w:rPr>
        <w:t>я</w:t>
      </w:r>
      <w:r w:rsidR="00D16A17">
        <w:rPr>
          <w:sz w:val="22"/>
          <w:szCs w:val="22"/>
        </w:rPr>
        <w:t xml:space="preserve"> </w:t>
      </w:r>
      <w:r w:rsidR="00007C09">
        <w:rPr>
          <w:sz w:val="22"/>
          <w:szCs w:val="22"/>
        </w:rPr>
        <w:t xml:space="preserve">установленных настоящими Правилами </w:t>
      </w:r>
      <w:r w:rsidR="00D16A17">
        <w:rPr>
          <w:sz w:val="22"/>
          <w:szCs w:val="22"/>
        </w:rPr>
        <w:t>правил приобретения инвестиционных паев;</w:t>
      </w:r>
    </w:p>
    <w:p w14:paraId="7D6E2F1D" w14:textId="3A632C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.7. </w:t>
      </w:r>
      <w:r w:rsidR="00D16A17">
        <w:rPr>
          <w:sz w:val="22"/>
          <w:szCs w:val="22"/>
        </w:rPr>
        <w:t>приостановлени</w:t>
      </w:r>
      <w:r w:rsidR="00007C09">
        <w:rPr>
          <w:sz w:val="22"/>
          <w:szCs w:val="22"/>
        </w:rPr>
        <w:t>я</w:t>
      </w:r>
      <w:r w:rsidR="00D16A17">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w:t>
      </w:r>
      <w:r w:rsidR="00D16A17" w:rsidRPr="00007C09">
        <w:rPr>
          <w:sz w:val="22"/>
          <w:szCs w:val="22"/>
        </w:rPr>
        <w:t>инвестиционного фонда</w:t>
      </w:r>
      <w:r w:rsidR="003948FD" w:rsidRPr="005D676B">
        <w:rPr>
          <w:sz w:val="22"/>
          <w:szCs w:val="22"/>
        </w:rPr>
        <w:t>, находящегося в доверительном управлении управляющей компании</w:t>
      </w:r>
      <w:r w:rsidR="00D16A17" w:rsidRPr="00007C09">
        <w:rPr>
          <w:sz w:val="22"/>
          <w:szCs w:val="22"/>
        </w:rPr>
        <w:t>;</w:t>
      </w:r>
    </w:p>
    <w:p w14:paraId="071277CE" w14:textId="67D1E4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.8. </w:t>
      </w:r>
      <w:r w:rsidR="009F619F">
        <w:rPr>
          <w:sz w:val="22"/>
          <w:szCs w:val="22"/>
        </w:rPr>
        <w:t>приостановлени</w:t>
      </w:r>
      <w:r w:rsidR="00406089">
        <w:rPr>
          <w:sz w:val="22"/>
          <w:szCs w:val="22"/>
        </w:rPr>
        <w:t>я</w:t>
      </w:r>
      <w:r w:rsidR="009F619F">
        <w:rPr>
          <w:sz w:val="22"/>
          <w:szCs w:val="22"/>
        </w:rPr>
        <w:t xml:space="preserve">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w:t>
      </w:r>
      <w:r w:rsidR="00576DF2" w:rsidRPr="00406089">
        <w:rPr>
          <w:sz w:val="22"/>
          <w:szCs w:val="22"/>
        </w:rPr>
        <w:t>фонда</w:t>
      </w:r>
      <w:r w:rsidR="003948FD" w:rsidRPr="005D676B">
        <w:rPr>
          <w:sz w:val="22"/>
          <w:szCs w:val="22"/>
        </w:rPr>
        <w:t>, находящегося в доверительном управлении управляющей компании,</w:t>
      </w:r>
      <w:r w:rsidR="00007C09" w:rsidRPr="00406089">
        <w:rPr>
          <w:sz w:val="22"/>
          <w:szCs w:val="22"/>
        </w:rPr>
        <w:t xml:space="preserve"> </w:t>
      </w:r>
      <w:r w:rsidR="00576DF2" w:rsidRPr="00406089">
        <w:rPr>
          <w:sz w:val="22"/>
          <w:szCs w:val="22"/>
        </w:rPr>
        <w:t>на инвестиционные паи;</w:t>
      </w:r>
    </w:p>
    <w:p w14:paraId="6A8ACE82" w14:textId="71C94C3E"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.10. </w:t>
      </w:r>
      <w:r w:rsidR="00406089">
        <w:rPr>
          <w:sz w:val="22"/>
          <w:szCs w:val="22"/>
        </w:rPr>
        <w:t>подачи</w:t>
      </w:r>
      <w:r w:rsidR="003948FD" w:rsidRPr="005D676B">
        <w:rPr>
          <w:sz w:val="22"/>
          <w:szCs w:val="22"/>
        </w:rPr>
        <w:t xml:space="preserve"> заявки на приобретение инвестиционных паев после </w:t>
      </w:r>
      <w:r w:rsidR="00576DF2" w:rsidRPr="00406089">
        <w:rPr>
          <w:sz w:val="22"/>
          <w:szCs w:val="22"/>
        </w:rPr>
        <w:t>возникновени</w:t>
      </w:r>
      <w:r w:rsidR="00406089" w:rsidRPr="00406089">
        <w:rPr>
          <w:sz w:val="22"/>
          <w:szCs w:val="22"/>
        </w:rPr>
        <w:t>я</w:t>
      </w:r>
      <w:r w:rsidR="00576DF2" w:rsidRPr="00406089">
        <w:rPr>
          <w:sz w:val="22"/>
          <w:szCs w:val="22"/>
        </w:rPr>
        <w:t xml:space="preserve"> основания прекращения фонда;</w:t>
      </w:r>
    </w:p>
    <w:p w14:paraId="6A2145AA" w14:textId="7414D54C"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.11. </w:t>
      </w:r>
      <w:r w:rsidR="00AB4E53">
        <w:rPr>
          <w:sz w:val="22"/>
          <w:szCs w:val="22"/>
        </w:rPr>
        <w:t xml:space="preserve">в </w:t>
      </w:r>
      <w:r w:rsidR="000D6AC9" w:rsidRPr="00406089">
        <w:rPr>
          <w:sz w:val="22"/>
          <w:szCs w:val="22"/>
        </w:rPr>
        <w:t>ины</w:t>
      </w:r>
      <w:r w:rsidR="00AB4E53">
        <w:rPr>
          <w:sz w:val="22"/>
          <w:szCs w:val="22"/>
        </w:rPr>
        <w:t>х</w:t>
      </w:r>
      <w:r w:rsidR="000D6AC9" w:rsidRPr="00406089">
        <w:rPr>
          <w:sz w:val="22"/>
          <w:szCs w:val="22"/>
        </w:rPr>
        <w:t xml:space="preserve"> случа</w:t>
      </w:r>
      <w:r w:rsidR="00AB4E53">
        <w:rPr>
          <w:sz w:val="22"/>
          <w:szCs w:val="22"/>
        </w:rPr>
        <w:t>ях</w:t>
      </w:r>
      <w:r w:rsidR="000D6AC9" w:rsidRPr="00406089">
        <w:rPr>
          <w:sz w:val="22"/>
          <w:szCs w:val="22"/>
        </w:rPr>
        <w:t>, предусмотренны</w:t>
      </w:r>
      <w:r w:rsidR="00AB4E53">
        <w:rPr>
          <w:sz w:val="22"/>
          <w:szCs w:val="22"/>
        </w:rPr>
        <w:t>х</w:t>
      </w:r>
      <w:r w:rsidR="000D6AC9" w:rsidRPr="00406089">
        <w:rPr>
          <w:sz w:val="22"/>
          <w:szCs w:val="22"/>
        </w:rPr>
        <w:t xml:space="preserve"> Федеральным законом «Об инвестиционных фондах»</w:t>
      </w:r>
      <w:r w:rsidR="00DE267F" w:rsidRPr="00406089">
        <w:rPr>
          <w:sz w:val="22"/>
          <w:szCs w:val="22"/>
        </w:rPr>
        <w:t>.</w:t>
      </w:r>
    </w:p>
    <w:p w14:paraId="197A6EF1" w14:textId="77777777" w:rsidR="00EF68CA" w:rsidRPr="00A340FC" w:rsidRDefault="00EF68CA" w:rsidP="00EF68CA">
      <w:pPr>
        <w:spacing w:before="60" w:after="60"/>
        <w:jc w:val="center"/>
        <w:rPr>
          <w:b/>
          <w:sz w:val="22"/>
          <w:szCs w:val="22"/>
        </w:rPr>
      </w:pPr>
    </w:p>
    <w:p w14:paraId="08FEC169"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04E92EA" w14:textId="7CB728A9" w:rsidR="00051D51" w:rsidRPr="0073047B" w:rsidRDefault="00B523D9" w:rsidP="00163A4A">
      <w:pPr>
        <w:pStyle w:val="a7"/>
        <w:tabs>
          <w:tab w:val="num" w:pos="1080"/>
        </w:tabs>
        <w:spacing w:after="120"/>
        <w:jc w:val="both"/>
        <w:rPr>
          <w:color w:val="auto"/>
          <w:sz w:val="22"/>
          <w:szCs w:val="22"/>
        </w:rPr>
      </w:pPr>
      <w:r>
        <w:rPr>
          <w:color w:val="auto"/>
          <w:sz w:val="22"/>
          <w:szCs w:val="22"/>
        </w:rPr>
        <w:t>49</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5166F692" w14:textId="199FD3F5"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0</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760E178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5A983B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32FC081"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79F8DC5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5B2A00BF"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756B8510" w14:textId="23931B86"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1</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38DCA34F" w14:textId="5D939C06" w:rsidR="00F87757" w:rsidRPr="00A340FC" w:rsidRDefault="007300C8" w:rsidP="00F87757">
      <w:pPr>
        <w:spacing w:before="60" w:after="60"/>
        <w:jc w:val="both"/>
        <w:rPr>
          <w:sz w:val="22"/>
          <w:szCs w:val="22"/>
        </w:rPr>
      </w:pPr>
      <w:r w:rsidRPr="00A340FC">
        <w:rPr>
          <w:sz w:val="22"/>
          <w:szCs w:val="22"/>
        </w:rPr>
        <w:t>5</w:t>
      </w:r>
      <w:r w:rsidR="00B523D9">
        <w:rPr>
          <w:sz w:val="22"/>
          <w:szCs w:val="22"/>
        </w:rPr>
        <w:t>2</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0371E824" w14:textId="77777777" w:rsidR="00A15176" w:rsidRPr="00A340FC" w:rsidRDefault="00A15176" w:rsidP="00ED538A">
      <w:pPr>
        <w:pStyle w:val="a7"/>
        <w:tabs>
          <w:tab w:val="num" w:pos="1080"/>
        </w:tabs>
        <w:spacing w:after="120"/>
        <w:jc w:val="both"/>
        <w:rPr>
          <w:color w:val="auto"/>
          <w:sz w:val="22"/>
          <w:szCs w:val="22"/>
        </w:rPr>
      </w:pPr>
    </w:p>
    <w:p w14:paraId="43E369C5"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065D895B" w14:textId="02D582CD" w:rsidR="009F455D" w:rsidRDefault="007300C8" w:rsidP="00ED538A">
      <w:pPr>
        <w:pStyle w:val="a7"/>
        <w:tabs>
          <w:tab w:val="num" w:pos="1080"/>
        </w:tabs>
        <w:jc w:val="both"/>
        <w:rPr>
          <w:color w:val="auto"/>
          <w:sz w:val="22"/>
          <w:szCs w:val="22"/>
        </w:rPr>
      </w:pPr>
      <w:r w:rsidRPr="00A340FC">
        <w:rPr>
          <w:color w:val="auto"/>
          <w:sz w:val="22"/>
          <w:szCs w:val="22"/>
        </w:rPr>
        <w:t>5</w:t>
      </w:r>
      <w:r w:rsidR="00B523D9">
        <w:rPr>
          <w:color w:val="auto"/>
          <w:sz w:val="22"/>
          <w:szCs w:val="22"/>
        </w:rPr>
        <w:t>3</w:t>
      </w:r>
      <w:r w:rsidR="00411768" w:rsidRPr="00A340FC">
        <w:rPr>
          <w:color w:val="auto"/>
          <w:sz w:val="22"/>
          <w:szCs w:val="22"/>
        </w:rPr>
        <w:t xml:space="preserve">. </w:t>
      </w:r>
      <w:r w:rsidR="00E04077" w:rsidRPr="00B31FA9">
        <w:rPr>
          <w:color w:val="auto"/>
          <w:sz w:val="22"/>
          <w:szCs w:val="22"/>
        </w:rPr>
        <w:t xml:space="preserve">Выдача инвестиционных паев после даты завершения (окончания) формирования фонда </w:t>
      </w:r>
      <w:r w:rsidR="003948FD" w:rsidRPr="005D676B">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выдача инвестиционных паев после даты завершения (окончания) формирования фонда</w:t>
      </w:r>
      <w:r w:rsidR="003948FD" w:rsidRPr="005D676B">
        <w:rPr>
          <w:sz w:val="22"/>
          <w:szCs w:val="22"/>
        </w:rPr>
        <w:t xml:space="preserve"> </w:t>
      </w:r>
      <w:r w:rsidR="00E04077" w:rsidRPr="00B31FA9">
        <w:rPr>
          <w:color w:val="auto"/>
          <w:sz w:val="22"/>
          <w:szCs w:val="22"/>
        </w:rPr>
        <w:t>должна осуществляться в день включения в состав фонда денежных средств, переданных в оплату</w:t>
      </w:r>
      <w:r w:rsidR="00E04077" w:rsidRPr="00A340FC">
        <w:rPr>
          <w:color w:val="auto"/>
          <w:sz w:val="22"/>
          <w:szCs w:val="22"/>
        </w:rPr>
        <w:t xml:space="preserve"> инвестиционных паев, или в следующий за ним рабочий день.</w:t>
      </w:r>
    </w:p>
    <w:p w14:paraId="4D6B12EB" w14:textId="77777777" w:rsidR="00C26188" w:rsidRDefault="003948FD" w:rsidP="005D676B">
      <w:pPr>
        <w:spacing w:line="240" w:lineRule="atLeast"/>
        <w:ind w:firstLine="426"/>
        <w:jc w:val="both"/>
        <w:rPr>
          <w:sz w:val="22"/>
          <w:szCs w:val="22"/>
        </w:rPr>
      </w:pPr>
      <w:r w:rsidRPr="005D676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1FC19751" w14:textId="5407A62C" w:rsidR="00D30A9D" w:rsidRPr="00D30A9D" w:rsidRDefault="007300C8" w:rsidP="00D30A9D">
      <w:pPr>
        <w:pStyle w:val="a7"/>
        <w:tabs>
          <w:tab w:val="num" w:pos="1080"/>
        </w:tabs>
        <w:jc w:val="both"/>
        <w:rPr>
          <w:color w:val="auto"/>
          <w:sz w:val="22"/>
          <w:szCs w:val="22"/>
        </w:rPr>
      </w:pPr>
      <w:r w:rsidRPr="00A340FC">
        <w:rPr>
          <w:color w:val="auto"/>
          <w:sz w:val="22"/>
          <w:szCs w:val="22"/>
        </w:rPr>
        <w:t>5</w:t>
      </w:r>
      <w:r w:rsidR="00B523D9">
        <w:rPr>
          <w:color w:val="auto"/>
          <w:sz w:val="22"/>
          <w:szCs w:val="22"/>
        </w:rPr>
        <w:t>4</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0D6BF03" w14:textId="447ECC90"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296AC5F6" w14:textId="56C733B8"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0039291D" w14:textId="3B1F5CA9"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CF3B0B" w:rsidRPr="00E71141">
        <w:rPr>
          <w:sz w:val="22"/>
          <w:szCs w:val="22"/>
        </w:rPr>
        <w:t>.</w:t>
      </w:r>
    </w:p>
    <w:p w14:paraId="2BEB0099" w14:textId="3D329E1B"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182B6DC" w14:textId="59E83C10"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3EAE16E0" w14:textId="06441736"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Pr="00A64595">
        <w:rPr>
          <w:sz w:val="22"/>
          <w:szCs w:val="22"/>
        </w:rPr>
        <w:t>.4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37B05A14" w14:textId="32D4B271" w:rsidR="00D30A9D" w:rsidRDefault="007F6731" w:rsidP="00D30A9D">
      <w:pPr>
        <w:spacing w:after="60"/>
        <w:jc w:val="both"/>
        <w:rPr>
          <w:caps/>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D30A9D" w:rsidRPr="00E71141">
        <w:rPr>
          <w:caps/>
          <w:sz w:val="22"/>
          <w:szCs w:val="22"/>
        </w:rPr>
        <w:t>.</w:t>
      </w:r>
    </w:p>
    <w:p w14:paraId="5F5C54BF" w14:textId="77777777" w:rsidR="00041DCB" w:rsidRPr="00D30A9D" w:rsidRDefault="00041DCB" w:rsidP="00D30A9D">
      <w:pPr>
        <w:spacing w:after="60"/>
        <w:jc w:val="both"/>
        <w:rPr>
          <w:sz w:val="22"/>
          <w:szCs w:val="22"/>
        </w:rPr>
      </w:pPr>
    </w:p>
    <w:p w14:paraId="70EFF8B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442823E8" w14:textId="47053832" w:rsidR="001936BF" w:rsidRPr="00A340FC" w:rsidRDefault="007300C8" w:rsidP="001936BF">
      <w:pPr>
        <w:spacing w:before="60" w:after="60"/>
        <w:jc w:val="both"/>
        <w:rPr>
          <w:sz w:val="22"/>
          <w:szCs w:val="22"/>
        </w:rPr>
      </w:pPr>
      <w:r w:rsidRPr="00A340FC">
        <w:rPr>
          <w:sz w:val="22"/>
          <w:szCs w:val="22"/>
        </w:rPr>
        <w:t>5</w:t>
      </w:r>
      <w:r w:rsidR="00113A52">
        <w:rPr>
          <w:sz w:val="22"/>
          <w:szCs w:val="22"/>
        </w:rPr>
        <w:t>5</w:t>
      </w:r>
      <w:r w:rsidR="00127AE6" w:rsidRPr="00A340FC">
        <w:rPr>
          <w:sz w:val="22"/>
          <w:szCs w:val="22"/>
        </w:rPr>
        <w:t xml:space="preserve">. </w:t>
      </w:r>
      <w:r w:rsidR="001936BF" w:rsidRPr="00A340FC">
        <w:rPr>
          <w:sz w:val="22"/>
          <w:szCs w:val="22"/>
        </w:rPr>
        <w:t>При формировании фонда передача (внесение) денежных средств в доверительное управление фондом и включени</w:t>
      </w:r>
      <w:r w:rsidR="001936BF">
        <w:rPr>
          <w:sz w:val="22"/>
          <w:szCs w:val="22"/>
        </w:rPr>
        <w:t>е</w:t>
      </w:r>
      <w:r w:rsidR="001936BF"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52A2F5E5" w14:textId="22505B04" w:rsidR="004B484F" w:rsidRPr="00A340FC" w:rsidRDefault="001936BF" w:rsidP="001936BF">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00127AE6" w:rsidRPr="00A340FC">
        <w:rPr>
          <w:sz w:val="22"/>
          <w:szCs w:val="22"/>
        </w:rPr>
        <w:t>.</w:t>
      </w:r>
    </w:p>
    <w:p w14:paraId="50C03F49" w14:textId="77777777" w:rsidR="004D24E7" w:rsidRPr="00A340FC" w:rsidRDefault="004D24E7">
      <w:pPr>
        <w:spacing w:before="60" w:after="60"/>
        <w:jc w:val="both"/>
        <w:rPr>
          <w:sz w:val="22"/>
          <w:szCs w:val="22"/>
        </w:rPr>
      </w:pPr>
    </w:p>
    <w:p w14:paraId="7A48BF57"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53E1550E" w14:textId="75D22B18" w:rsidR="00B31FA9" w:rsidRDefault="007300C8" w:rsidP="0031346A">
      <w:pPr>
        <w:spacing w:before="60" w:after="60"/>
        <w:jc w:val="both"/>
        <w:rPr>
          <w:sz w:val="22"/>
          <w:szCs w:val="22"/>
        </w:rPr>
      </w:pPr>
      <w:r w:rsidRPr="00A340FC">
        <w:rPr>
          <w:sz w:val="22"/>
          <w:szCs w:val="22"/>
        </w:rPr>
        <w:t>5</w:t>
      </w:r>
      <w:r w:rsidR="00113A52">
        <w:rPr>
          <w:sz w:val="22"/>
          <w:szCs w:val="22"/>
        </w:rPr>
        <w:t>6</w:t>
      </w:r>
      <w:r w:rsidR="0031346A" w:rsidRPr="00A340FC">
        <w:rPr>
          <w:sz w:val="22"/>
          <w:szCs w:val="22"/>
        </w:rPr>
        <w:t xml:space="preserve">. </w:t>
      </w:r>
      <w:r w:rsidR="00B1098C">
        <w:rPr>
          <w:sz w:val="22"/>
          <w:szCs w:val="22"/>
        </w:rPr>
        <w:t>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w:t>
      </w:r>
      <w:r w:rsidR="00B31FA9">
        <w:rPr>
          <w:sz w:val="22"/>
          <w:szCs w:val="22"/>
        </w:rPr>
        <w:t>в следующих случаях:</w:t>
      </w:r>
    </w:p>
    <w:p w14:paraId="0688DC05" w14:textId="1ACC2D6F" w:rsidR="00B31FA9" w:rsidRPr="005D676B" w:rsidRDefault="00113A52" w:rsidP="00C92ADB">
      <w:pPr>
        <w:spacing w:line="240" w:lineRule="atLeast"/>
        <w:ind w:firstLine="720"/>
        <w:jc w:val="both"/>
        <w:rPr>
          <w:sz w:val="22"/>
          <w:szCs w:val="22"/>
        </w:rPr>
      </w:pPr>
      <w:r>
        <w:rPr>
          <w:sz w:val="22"/>
          <w:szCs w:val="22"/>
        </w:rPr>
        <w:t xml:space="preserve">56.1. </w:t>
      </w:r>
      <w:r w:rsidR="003948FD" w:rsidRPr="005D676B">
        <w:rPr>
          <w:sz w:val="22"/>
          <w:szCs w:val="22"/>
        </w:rPr>
        <w:t>если включение этих денежных средств в состав фонда противоречит требованиям Федерального закона «Об инвестиционных фондах», принятым в соответствии с ним нормативным правовым актам Российской Федерации или настоящим Правилам;</w:t>
      </w:r>
    </w:p>
    <w:p w14:paraId="4B6D6ECD" w14:textId="25F7BC97" w:rsidR="00B31FA9" w:rsidRPr="005D676B" w:rsidRDefault="00113A52" w:rsidP="00C92ADB">
      <w:pPr>
        <w:spacing w:line="240" w:lineRule="atLeast"/>
        <w:ind w:firstLine="720"/>
        <w:jc w:val="both"/>
        <w:rPr>
          <w:sz w:val="22"/>
          <w:szCs w:val="22"/>
        </w:rPr>
      </w:pPr>
      <w:r>
        <w:rPr>
          <w:sz w:val="22"/>
          <w:szCs w:val="22"/>
        </w:rPr>
        <w:t xml:space="preserve">56.2. </w:t>
      </w:r>
      <w:r w:rsidR="003948FD" w:rsidRPr="005D676B">
        <w:rPr>
          <w:sz w:val="22"/>
          <w:szCs w:val="22"/>
        </w:rPr>
        <w:t>если в оплату инвестиционных паев переданы денежные средства, сумма которых меньше установленной настоящими Правилами минимальной суммы денежных средств, передачей которой в оплату инвестиционных паев обусловлена выдача инвестиционных паев.</w:t>
      </w:r>
    </w:p>
    <w:p w14:paraId="1F79C85C" w14:textId="7398F288" w:rsidR="00C1503E" w:rsidRDefault="007300C8" w:rsidP="00C1503E">
      <w:pPr>
        <w:spacing w:before="60" w:after="60"/>
        <w:jc w:val="both"/>
        <w:rPr>
          <w:sz w:val="22"/>
          <w:szCs w:val="22"/>
        </w:rPr>
      </w:pPr>
      <w:r>
        <w:rPr>
          <w:sz w:val="22"/>
          <w:szCs w:val="22"/>
        </w:rPr>
        <w:t>5</w:t>
      </w:r>
      <w:r w:rsidR="00113A52">
        <w:rPr>
          <w:sz w:val="22"/>
          <w:szCs w:val="22"/>
        </w:rPr>
        <w:t>7</w:t>
      </w:r>
      <w:r w:rsidR="00DE543C" w:rsidRPr="00A340FC">
        <w:rPr>
          <w:sz w:val="22"/>
          <w:szCs w:val="22"/>
        </w:rPr>
        <w:t xml:space="preserve">. </w:t>
      </w:r>
      <w:r w:rsidR="00B1098C">
        <w:rPr>
          <w:sz w:val="22"/>
          <w:szCs w:val="22"/>
        </w:rPr>
        <w:t>В</w:t>
      </w:r>
      <w:r w:rsidR="00DE543C" w:rsidRPr="00A340FC">
        <w:rPr>
          <w:sz w:val="22"/>
          <w:szCs w:val="22"/>
        </w:rPr>
        <w:t xml:space="preserve">озврат денежных средств осуществляется управляющей компанией на </w:t>
      </w:r>
      <w:r w:rsidR="00DE543C" w:rsidRPr="00CE48FA">
        <w:rPr>
          <w:sz w:val="22"/>
          <w:szCs w:val="22"/>
        </w:rPr>
        <w:t xml:space="preserve">банковский счет, </w:t>
      </w:r>
      <w:r w:rsidR="003948FD" w:rsidRPr="005D676B">
        <w:rPr>
          <w:sz w:val="22"/>
          <w:szCs w:val="22"/>
        </w:rPr>
        <w:t xml:space="preserve">в соответствии с реквизитами банковского </w:t>
      </w:r>
      <w:r w:rsidR="00C1503E">
        <w:rPr>
          <w:sz w:val="22"/>
          <w:szCs w:val="22"/>
        </w:rPr>
        <w:t xml:space="preserve">счета </w:t>
      </w:r>
      <w:r w:rsidR="003948FD" w:rsidRPr="005D676B">
        <w:rPr>
          <w:sz w:val="22"/>
          <w:szCs w:val="22"/>
        </w:rPr>
        <w:t xml:space="preserve">и (или) иными сведениями, позволяющими осуществить возврат денежных средств на банковский счет, которые указаны </w:t>
      </w:r>
      <w:r w:rsidR="00DE543C" w:rsidRPr="00A340FC">
        <w:rPr>
          <w:sz w:val="22"/>
          <w:szCs w:val="22"/>
        </w:rPr>
        <w:t>в заявке на приобретение инвестиционных паев</w:t>
      </w:r>
      <w:r w:rsidR="00113A52" w:rsidRPr="00113A52">
        <w:rPr>
          <w:sz w:val="22"/>
          <w:szCs w:val="22"/>
        </w:rPr>
        <w:t xml:space="preserve"> </w:t>
      </w:r>
      <w:r w:rsidR="00113A52"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113A52">
        <w:rPr>
          <w:sz w:val="22"/>
          <w:szCs w:val="22"/>
        </w:rPr>
        <w:t xml:space="preserve">. </w:t>
      </w:r>
      <w:r w:rsidR="00C1503E" w:rsidRPr="00177E74">
        <w:rPr>
          <w:sz w:val="22"/>
          <w:szCs w:val="22"/>
        </w:rPr>
        <w:t xml:space="preserve"> </w:t>
      </w:r>
    </w:p>
    <w:p w14:paraId="28E46D50" w14:textId="0ED1FEBB" w:rsidR="00147F4E" w:rsidRPr="00255FAD" w:rsidRDefault="004D0946" w:rsidP="00147F4E">
      <w:pPr>
        <w:pStyle w:val="afa"/>
        <w:spacing w:before="60" w:after="60"/>
        <w:ind w:left="0" w:firstLine="426"/>
        <w:jc w:val="both"/>
        <w:rPr>
          <w:sz w:val="22"/>
          <w:szCs w:val="22"/>
        </w:rPr>
      </w:pPr>
      <w:r>
        <w:rPr>
          <w:sz w:val="22"/>
          <w:szCs w:val="22"/>
        </w:rPr>
        <w:t>В случае невозможности осуществить возврат денежных средств на указанны</w:t>
      </w:r>
      <w:r w:rsidR="00CE48FA">
        <w:rPr>
          <w:sz w:val="22"/>
          <w:szCs w:val="22"/>
        </w:rPr>
        <w:t>е</w:t>
      </w:r>
      <w:r>
        <w:rPr>
          <w:sz w:val="22"/>
          <w:szCs w:val="22"/>
        </w:rPr>
        <w:t xml:space="preserve"> в </w:t>
      </w:r>
      <w:r w:rsidR="00CE48FA">
        <w:rPr>
          <w:sz w:val="22"/>
          <w:szCs w:val="22"/>
        </w:rPr>
        <w:t>абзаце первом настоящего пункта счета</w:t>
      </w:r>
      <w:r>
        <w:rPr>
          <w:sz w:val="22"/>
          <w:szCs w:val="22"/>
        </w:rPr>
        <w:t xml:space="preserve"> управляющая компания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возникновения оснований </w:t>
      </w:r>
      <w:r w:rsidR="00CE48FA" w:rsidRPr="005D676B">
        <w:rPr>
          <w:sz w:val="22"/>
          <w:szCs w:val="22"/>
        </w:rPr>
        <w:t>(наступления случаев)</w:t>
      </w:r>
      <w:r w:rsidR="00CE48FA" w:rsidRPr="008B6B5A">
        <w:t xml:space="preserve"> </w:t>
      </w:r>
      <w:r>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получения управляющей компанией указанных сведений. </w:t>
      </w:r>
      <w:r w:rsidR="00147F4E" w:rsidRPr="00255FAD">
        <w:rPr>
          <w:sz w:val="22"/>
          <w:szCs w:val="22"/>
        </w:rPr>
        <w:t>Уведомление, указанное в настоящем абзаце, направляется управляющей компанией в электронном виде, в том числе путем его направления на адрес элект</w:t>
      </w:r>
      <w:r w:rsidR="00C1503E">
        <w:rPr>
          <w:sz w:val="22"/>
          <w:szCs w:val="22"/>
        </w:rPr>
        <w:t>ронной почты, сведения о которой</w:t>
      </w:r>
      <w:r w:rsidR="00147F4E" w:rsidRPr="00255FAD">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w:t>
      </w:r>
      <w:r w:rsidR="00147F4E">
        <w:rPr>
          <w:sz w:val="22"/>
          <w:szCs w:val="22"/>
        </w:rPr>
        <w:t>«</w:t>
      </w:r>
      <w:r w:rsidR="00147F4E" w:rsidRPr="00255FAD">
        <w:rPr>
          <w:sz w:val="22"/>
          <w:szCs w:val="22"/>
        </w:rPr>
        <w:t>Личном кабинете</w:t>
      </w:r>
      <w:r w:rsidR="00147F4E">
        <w:rPr>
          <w:sz w:val="22"/>
          <w:szCs w:val="22"/>
        </w:rPr>
        <w:t xml:space="preserve"> клиента»</w:t>
      </w:r>
      <w:r w:rsidR="00147F4E" w:rsidRPr="00255FAD">
        <w:rPr>
          <w:sz w:val="22"/>
          <w:szCs w:val="22"/>
        </w:rPr>
        <w:t>.</w:t>
      </w:r>
    </w:p>
    <w:p w14:paraId="010ACA6D" w14:textId="380378DD" w:rsidR="00CE48FA" w:rsidRPr="005D676B" w:rsidRDefault="003948FD" w:rsidP="00CE48FA">
      <w:pPr>
        <w:pStyle w:val="ConsPlusNormal"/>
        <w:spacing w:before="120"/>
        <w:ind w:firstLine="426"/>
        <w:jc w:val="both"/>
        <w:rPr>
          <w:rFonts w:ascii="Times New Roman" w:hAnsi="Times New Roman" w:cs="Times New Roman"/>
          <w:sz w:val="22"/>
          <w:szCs w:val="22"/>
        </w:rPr>
      </w:pPr>
      <w:r w:rsidRPr="001936BF">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113A52" w:rsidRPr="001936BF">
        <w:rPr>
          <w:rFonts w:ascii="Times New Roman" w:hAnsi="Times New Roman" w:cs="Times New Roman"/>
          <w:sz w:val="22"/>
          <w:szCs w:val="22"/>
        </w:rPr>
        <w:t>предусмотренные абзацами первым и вторым настоящего пункта</w:t>
      </w:r>
      <w:r w:rsidRPr="001936BF">
        <w:rPr>
          <w:rFonts w:ascii="Times New Roman" w:hAnsi="Times New Roman" w:cs="Times New Roman"/>
          <w:sz w:val="22"/>
          <w:szCs w:val="22"/>
        </w:rPr>
        <w:t>, а доходы, полученные от указанного имущества после его возврата, подлежат возврату в порядке, предусмотренно</w:t>
      </w:r>
      <w:r w:rsidR="009F4A0E" w:rsidRPr="001936BF">
        <w:rPr>
          <w:rFonts w:ascii="Times New Roman" w:hAnsi="Times New Roman" w:cs="Times New Roman"/>
          <w:sz w:val="22"/>
          <w:szCs w:val="22"/>
        </w:rPr>
        <w:t xml:space="preserve">м </w:t>
      </w:r>
      <w:r w:rsidR="00113A52" w:rsidRPr="001936BF">
        <w:rPr>
          <w:rFonts w:ascii="Times New Roman" w:hAnsi="Times New Roman" w:cs="Times New Roman"/>
          <w:sz w:val="22"/>
          <w:szCs w:val="22"/>
        </w:rPr>
        <w:t>абзацами первым и вторым настоящего пункта</w:t>
      </w:r>
      <w:r w:rsidRPr="001936BF">
        <w:rPr>
          <w:rFonts w:ascii="Times New Roman" w:hAnsi="Times New Roman" w:cs="Times New Roman"/>
          <w:sz w:val="22"/>
          <w:szCs w:val="22"/>
        </w:rPr>
        <w:t xml:space="preserve">, </w:t>
      </w:r>
      <w:r w:rsidR="0086429E" w:rsidRPr="001936BF">
        <w:rPr>
          <w:rFonts w:ascii="Times New Roman" w:hAnsi="Times New Roman" w:cs="Times New Roman"/>
          <w:sz w:val="22"/>
          <w:szCs w:val="22"/>
        </w:rPr>
        <w:t>в</w:t>
      </w:r>
      <w:r w:rsidR="00692566" w:rsidRPr="001936BF">
        <w:rPr>
          <w:rFonts w:ascii="Times New Roman" w:hAnsi="Times New Roman" w:cs="Times New Roman"/>
          <w:sz w:val="22"/>
          <w:szCs w:val="22"/>
        </w:rPr>
        <w:t xml:space="preserve"> срок</w:t>
      </w:r>
      <w:r w:rsidR="0086429E" w:rsidRPr="001936BF">
        <w:rPr>
          <w:rFonts w:ascii="Times New Roman" w:hAnsi="Times New Roman" w:cs="Times New Roman"/>
          <w:sz w:val="22"/>
          <w:szCs w:val="22"/>
        </w:rPr>
        <w:t xml:space="preserve">, составляющий не </w:t>
      </w:r>
      <w:r w:rsidR="00113A52" w:rsidRPr="001936BF">
        <w:rPr>
          <w:rFonts w:ascii="Times New Roman" w:hAnsi="Times New Roman" w:cs="Times New Roman"/>
          <w:sz w:val="22"/>
          <w:szCs w:val="22"/>
        </w:rPr>
        <w:t>позднее</w:t>
      </w:r>
      <w:r w:rsidR="00C92ADB">
        <w:rPr>
          <w:rFonts w:ascii="Times New Roman" w:hAnsi="Times New Roman" w:cs="Times New Roman"/>
          <w:sz w:val="22"/>
          <w:szCs w:val="22"/>
        </w:rPr>
        <w:t xml:space="preserve"> </w:t>
      </w:r>
      <w:r w:rsidRPr="001936BF">
        <w:rPr>
          <w:rFonts w:ascii="Times New Roman" w:hAnsi="Times New Roman" w:cs="Times New Roman"/>
          <w:sz w:val="22"/>
          <w:szCs w:val="22"/>
        </w:rPr>
        <w:t>5 (Пяти) рабочих дней со дня их получения.</w:t>
      </w:r>
    </w:p>
    <w:p w14:paraId="16046B27" w14:textId="77777777" w:rsidR="009B7D77" w:rsidRPr="006E08E3" w:rsidRDefault="009B7D77" w:rsidP="0031346A">
      <w:pPr>
        <w:spacing w:before="60" w:after="60"/>
        <w:jc w:val="both"/>
        <w:rPr>
          <w:sz w:val="22"/>
          <w:szCs w:val="22"/>
        </w:rPr>
      </w:pPr>
    </w:p>
    <w:p w14:paraId="428F6972"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12CD1B30" w14:textId="3FADA03B" w:rsidR="009D35E3" w:rsidRPr="001C5F73" w:rsidRDefault="00D41C0D" w:rsidP="00AA1270">
      <w:pPr>
        <w:pStyle w:val="af0"/>
        <w:tabs>
          <w:tab w:val="left" w:pos="360"/>
        </w:tabs>
        <w:spacing w:before="0" w:after="120"/>
        <w:jc w:val="both"/>
        <w:rPr>
          <w:sz w:val="22"/>
          <w:szCs w:val="22"/>
        </w:rPr>
      </w:pPr>
      <w:r>
        <w:rPr>
          <w:sz w:val="22"/>
          <w:szCs w:val="22"/>
        </w:rPr>
        <w:t>58</w:t>
      </w:r>
      <w:r w:rsidR="00EE697B" w:rsidRPr="00A340FC">
        <w:rPr>
          <w:sz w:val="22"/>
          <w:szCs w:val="22"/>
        </w:rPr>
        <w:t xml:space="preserve">. </w:t>
      </w:r>
      <w:r w:rsidR="00C84339" w:rsidRPr="00433C01">
        <w:rPr>
          <w:sz w:val="22"/>
          <w:szCs w:val="22"/>
        </w:rPr>
        <w:t>Условия, при одновременном наступлении (соблюд</w:t>
      </w:r>
      <w:r w:rsidR="00C84339">
        <w:rPr>
          <w:sz w:val="22"/>
          <w:szCs w:val="22"/>
        </w:rPr>
        <w:t xml:space="preserve">ении) которых денежные средства, переданные </w:t>
      </w:r>
      <w:r w:rsidR="00C84339" w:rsidRPr="00433C01">
        <w:rPr>
          <w:sz w:val="22"/>
          <w:szCs w:val="22"/>
        </w:rPr>
        <w:t>в оплату инвестиционных паев при выдаче инвестиционных паев после завершения (окончания)</w:t>
      </w:r>
      <w:r w:rsidR="00C84339">
        <w:rPr>
          <w:sz w:val="22"/>
          <w:szCs w:val="22"/>
        </w:rPr>
        <w:t xml:space="preserve"> формирования фонда, включаются</w:t>
      </w:r>
      <w:r w:rsidR="00C84339" w:rsidRPr="00433C01">
        <w:rPr>
          <w:sz w:val="22"/>
          <w:szCs w:val="22"/>
        </w:rPr>
        <w:t xml:space="preserve"> в состав фонда</w:t>
      </w:r>
      <w:r w:rsidR="009D35E3" w:rsidRPr="001C5F73">
        <w:rPr>
          <w:sz w:val="22"/>
          <w:szCs w:val="22"/>
        </w:rPr>
        <w:t>:</w:t>
      </w:r>
    </w:p>
    <w:p w14:paraId="6198B749" w14:textId="28E37BBD" w:rsidR="009D35E3"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w:t>
      </w:r>
      <w:r w:rsidRPr="009F4A0E">
        <w:rPr>
          <w:sz w:val="22"/>
          <w:szCs w:val="22"/>
        </w:rPr>
        <w:t xml:space="preserve">1. </w:t>
      </w:r>
      <w:r w:rsidR="003948FD" w:rsidRPr="005D676B">
        <w:rPr>
          <w:sz w:val="22"/>
          <w:szCs w:val="22"/>
          <w:lang w:eastAsia="zh-CN"/>
        </w:rPr>
        <w:t xml:space="preserve">управляющей компанией (агентами) приняты оформленные в соответствии с настоящими Правилами </w:t>
      </w:r>
      <w:r w:rsidRPr="009F4A0E">
        <w:rPr>
          <w:sz w:val="22"/>
          <w:szCs w:val="22"/>
        </w:rPr>
        <w:t>заявки на приобретение инвестиционных паев и документы, необходимые</w:t>
      </w:r>
      <w:r w:rsidRPr="00A340FC">
        <w:rPr>
          <w:sz w:val="22"/>
          <w:szCs w:val="22"/>
        </w:rPr>
        <w:t xml:space="preserve"> для открытия лицевых счетов в реестре владельцев инвестиционных паев;</w:t>
      </w:r>
    </w:p>
    <w:p w14:paraId="3ABC43DC" w14:textId="324E89DB" w:rsidR="00662011"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.2. денежные средства, переданные в оплату инвестиционных паев согласно заявкам</w:t>
      </w:r>
      <w:r w:rsidR="00C84339">
        <w:rPr>
          <w:sz w:val="22"/>
          <w:szCs w:val="22"/>
        </w:rPr>
        <w:t xml:space="preserve"> на приобретение инвестиционных паев</w:t>
      </w:r>
      <w:r w:rsidRPr="00A340FC">
        <w:rPr>
          <w:sz w:val="22"/>
          <w:szCs w:val="22"/>
        </w:rPr>
        <w:t>, поступили управляющей компании;</w:t>
      </w:r>
    </w:p>
    <w:p w14:paraId="63842EAE" w14:textId="18A4B23E" w:rsidR="009F4A0E" w:rsidRDefault="00B30825" w:rsidP="00D22A35">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.3. не приостановлена выдача инвестиционных паев</w:t>
      </w:r>
      <w:r w:rsidR="009F4A0E">
        <w:rPr>
          <w:sz w:val="22"/>
          <w:szCs w:val="22"/>
        </w:rPr>
        <w:t>;</w:t>
      </w:r>
    </w:p>
    <w:p w14:paraId="60FFA84B" w14:textId="4E1C7E22" w:rsidR="00662011" w:rsidRPr="00A340FC" w:rsidRDefault="00FC289C" w:rsidP="00D22A35">
      <w:pPr>
        <w:pStyle w:val="af0"/>
        <w:tabs>
          <w:tab w:val="left" w:pos="360"/>
        </w:tabs>
        <w:spacing w:before="0" w:after="120"/>
        <w:jc w:val="both"/>
        <w:rPr>
          <w:sz w:val="22"/>
          <w:szCs w:val="22"/>
        </w:rPr>
      </w:pPr>
      <w:r>
        <w:rPr>
          <w:sz w:val="22"/>
          <w:szCs w:val="22"/>
        </w:rPr>
        <w:tab/>
      </w:r>
      <w:r w:rsidR="00D41C0D">
        <w:rPr>
          <w:sz w:val="22"/>
          <w:szCs w:val="22"/>
        </w:rPr>
        <w:t>58</w:t>
      </w:r>
      <w:r w:rsidR="009F4A0E">
        <w:rPr>
          <w:sz w:val="22"/>
          <w:szCs w:val="22"/>
        </w:rPr>
        <w:t xml:space="preserve">.4. </w:t>
      </w:r>
      <w:r w:rsidR="00B30825" w:rsidRPr="00A340FC">
        <w:rPr>
          <w:sz w:val="22"/>
          <w:szCs w:val="22"/>
        </w:rPr>
        <w:t>отсутствуют основания для прекращения фонда.</w:t>
      </w:r>
    </w:p>
    <w:p w14:paraId="4AE83257" w14:textId="7A17FF66" w:rsidR="00B30825" w:rsidRPr="00A340FC" w:rsidRDefault="00D41C0D" w:rsidP="00AA1270">
      <w:pPr>
        <w:pStyle w:val="af0"/>
        <w:tabs>
          <w:tab w:val="left" w:pos="360"/>
        </w:tabs>
        <w:spacing w:before="0" w:after="120"/>
        <w:jc w:val="both"/>
        <w:rPr>
          <w:sz w:val="22"/>
          <w:szCs w:val="22"/>
        </w:rPr>
      </w:pPr>
      <w:r>
        <w:rPr>
          <w:sz w:val="22"/>
          <w:szCs w:val="22"/>
        </w:rPr>
        <w:t>59</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922810C" w14:textId="3237E9B8" w:rsidR="00FF22FC" w:rsidRPr="00A340FC" w:rsidRDefault="007300C8" w:rsidP="00AA1270">
      <w:pPr>
        <w:pStyle w:val="af0"/>
        <w:tabs>
          <w:tab w:val="left" w:pos="360"/>
        </w:tabs>
        <w:spacing w:before="0" w:after="120"/>
        <w:jc w:val="both"/>
        <w:rPr>
          <w:sz w:val="22"/>
          <w:szCs w:val="22"/>
        </w:rPr>
      </w:pPr>
      <w:r w:rsidRPr="00A340FC">
        <w:rPr>
          <w:sz w:val="22"/>
          <w:szCs w:val="22"/>
        </w:rPr>
        <w:t>6</w:t>
      </w:r>
      <w:r w:rsidR="00D41C0D">
        <w:rPr>
          <w:sz w:val="22"/>
          <w:szCs w:val="22"/>
        </w:rPr>
        <w:t>0</w:t>
      </w:r>
      <w:r w:rsidR="0008476B" w:rsidRPr="00A340FC">
        <w:rPr>
          <w:sz w:val="22"/>
          <w:szCs w:val="22"/>
        </w:rPr>
        <w:t xml:space="preserve">. </w:t>
      </w:r>
      <w:r w:rsidR="009F4A0E">
        <w:rPr>
          <w:sz w:val="22"/>
          <w:szCs w:val="22"/>
        </w:rPr>
        <w:t>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D41C0D">
        <w:rPr>
          <w:sz w:val="22"/>
          <w:szCs w:val="22"/>
        </w:rPr>
        <w:t>включаются</w:t>
      </w:r>
      <w:r w:rsidR="00551379" w:rsidRPr="00A340FC">
        <w:rPr>
          <w:sz w:val="22"/>
          <w:szCs w:val="22"/>
        </w:rPr>
        <w:t xml:space="preserve"> </w:t>
      </w:r>
      <w:r w:rsidR="00F557CB" w:rsidRPr="00A340FC">
        <w:rPr>
          <w:sz w:val="22"/>
          <w:szCs w:val="22"/>
        </w:rPr>
        <w:t xml:space="preserve">в состав фонда в </w:t>
      </w:r>
      <w:r w:rsidR="009F4A0E">
        <w:rPr>
          <w:sz w:val="22"/>
          <w:szCs w:val="22"/>
        </w:rPr>
        <w:t>срок не более</w:t>
      </w:r>
      <w:r w:rsidR="009F4A0E" w:rsidRPr="00A340FC">
        <w:rPr>
          <w:sz w:val="22"/>
          <w:szCs w:val="22"/>
        </w:rPr>
        <w:t xml:space="preserve"> </w:t>
      </w:r>
      <w:r w:rsidR="009F4A0E">
        <w:rPr>
          <w:sz w:val="22"/>
          <w:szCs w:val="22"/>
        </w:rPr>
        <w:t>3</w:t>
      </w:r>
      <w:r w:rsidR="00452DFA" w:rsidRPr="00A340FC">
        <w:rPr>
          <w:sz w:val="22"/>
          <w:szCs w:val="22"/>
        </w:rPr>
        <w:t xml:space="preserve"> (</w:t>
      </w:r>
      <w:r w:rsidR="009F4A0E">
        <w:rPr>
          <w:sz w:val="22"/>
          <w:szCs w:val="22"/>
        </w:rPr>
        <w:t>Трех</w:t>
      </w:r>
      <w:r w:rsidR="00452DFA" w:rsidRPr="00A340FC">
        <w:rPr>
          <w:sz w:val="22"/>
          <w:szCs w:val="22"/>
        </w:rPr>
        <w:t xml:space="preserve">) рабочих </w:t>
      </w:r>
      <w:r w:rsidR="00452DFA" w:rsidRPr="009F4A0E">
        <w:rPr>
          <w:sz w:val="22"/>
          <w:szCs w:val="22"/>
        </w:rPr>
        <w:t>дней</w:t>
      </w:r>
      <w:r w:rsidR="003948FD" w:rsidRPr="005D676B">
        <w:rPr>
          <w:color w:val="000000" w:themeColor="text1"/>
          <w:sz w:val="22"/>
          <w:szCs w:val="22"/>
        </w:rPr>
        <w:t xml:space="preserve"> со дня наступления (соблюдения) всех необходимых</w:t>
      </w:r>
      <w:r w:rsidR="003948FD" w:rsidRPr="005D676B">
        <w:rPr>
          <w:sz w:val="22"/>
          <w:szCs w:val="22"/>
        </w:rPr>
        <w:t xml:space="preserve"> для </w:t>
      </w:r>
      <w:r w:rsidR="003948FD" w:rsidRPr="005D676B">
        <w:rPr>
          <w:sz w:val="22"/>
          <w:szCs w:val="22"/>
          <w:lang w:eastAsia="zh-CN"/>
        </w:rPr>
        <w:t xml:space="preserve">этого в </w:t>
      </w:r>
      <w:r w:rsidR="003948FD" w:rsidRPr="005D676B">
        <w:rPr>
          <w:color w:val="000000" w:themeColor="text1"/>
          <w:sz w:val="22"/>
          <w:szCs w:val="22"/>
        </w:rPr>
        <w:t>соответствии с настоящими Правилами условий</w:t>
      </w:r>
      <w:r w:rsidR="00452DFA" w:rsidRPr="009F4A0E">
        <w:rPr>
          <w:sz w:val="22"/>
          <w:szCs w:val="22"/>
        </w:rPr>
        <w:t>.</w:t>
      </w:r>
      <w:r w:rsidR="00452DFA" w:rsidRPr="00A340FC">
        <w:rPr>
          <w:sz w:val="22"/>
          <w:szCs w:val="22"/>
        </w:rPr>
        <w:t xml:space="preserve"> </w:t>
      </w:r>
    </w:p>
    <w:p w14:paraId="1BBD8B25" w14:textId="0EA8D5EC" w:rsidR="007C2D40" w:rsidRPr="00A340FC" w:rsidRDefault="007C2D40" w:rsidP="007C2D40">
      <w:pPr>
        <w:jc w:val="both"/>
        <w:rPr>
          <w:sz w:val="22"/>
          <w:szCs w:val="22"/>
        </w:rPr>
      </w:pPr>
      <w:r w:rsidRPr="00A340FC">
        <w:rPr>
          <w:sz w:val="22"/>
          <w:szCs w:val="22"/>
        </w:rPr>
        <w:t xml:space="preserve">При этом денежные средства включаются в состав фонда </w:t>
      </w:r>
      <w:r w:rsidR="009F4A0E">
        <w:rPr>
          <w:sz w:val="22"/>
          <w:szCs w:val="22"/>
        </w:rPr>
        <w:t>путем</w:t>
      </w:r>
      <w:r w:rsidRPr="00A340FC">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518FBF7D" w14:textId="77777777" w:rsidR="00EE390F" w:rsidRPr="00A340FC" w:rsidRDefault="00EE390F" w:rsidP="00FC6B5C">
      <w:pPr>
        <w:pStyle w:val="af0"/>
        <w:tabs>
          <w:tab w:val="left" w:pos="360"/>
        </w:tabs>
        <w:spacing w:before="0" w:after="120"/>
        <w:jc w:val="center"/>
        <w:rPr>
          <w:b/>
          <w:sz w:val="22"/>
          <w:szCs w:val="22"/>
        </w:rPr>
      </w:pPr>
    </w:p>
    <w:p w14:paraId="12B20F55"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5402D917" w14:textId="260DF391" w:rsidR="006A7F9D" w:rsidRPr="00A340FC" w:rsidRDefault="007300C8" w:rsidP="006A7F9D">
      <w:pPr>
        <w:pStyle w:val="af0"/>
        <w:tabs>
          <w:tab w:val="left" w:pos="360"/>
        </w:tabs>
        <w:spacing w:before="0" w:after="120"/>
        <w:jc w:val="both"/>
        <w:rPr>
          <w:sz w:val="22"/>
          <w:szCs w:val="22"/>
        </w:rPr>
      </w:pPr>
      <w:r w:rsidRPr="00A340FC">
        <w:rPr>
          <w:sz w:val="22"/>
          <w:szCs w:val="22"/>
        </w:rPr>
        <w:t>6</w:t>
      </w:r>
      <w:r w:rsidR="00D41C0D">
        <w:rPr>
          <w:sz w:val="22"/>
          <w:szCs w:val="22"/>
        </w:rPr>
        <w:t>1</w:t>
      </w:r>
      <w:r w:rsidR="006A7F9D" w:rsidRPr="00A340FC">
        <w:rPr>
          <w:sz w:val="22"/>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w:t>
      </w:r>
      <w:r w:rsidR="006A7F9D" w:rsidRPr="003E31B4">
        <w:rPr>
          <w:sz w:val="22"/>
          <w:szCs w:val="22"/>
        </w:rPr>
        <w:t>расчетную стоимость инвестиционного пая</w:t>
      </w:r>
      <w:r w:rsidR="003948FD" w:rsidRPr="005D676B">
        <w:rPr>
          <w:sz w:val="22"/>
          <w:szCs w:val="22"/>
        </w:rPr>
        <w:t xml:space="preserve"> с учетом надбавки к расчетной стоимости инвестиционных паев при их выдаче</w:t>
      </w:r>
      <w:r w:rsidR="006A7F9D" w:rsidRPr="003E31B4">
        <w:rPr>
          <w:sz w:val="22"/>
          <w:szCs w:val="22"/>
        </w:rPr>
        <w:t xml:space="preserve">, определенную на </w:t>
      </w:r>
      <w:r w:rsidR="003948FD" w:rsidRPr="005D676B">
        <w:rPr>
          <w:sz w:val="22"/>
          <w:szCs w:val="22"/>
        </w:rPr>
        <w:t>последний момент ее определения</w:t>
      </w:r>
      <w:r w:rsidR="006A7F9D" w:rsidRPr="003E31B4">
        <w:rPr>
          <w:sz w:val="22"/>
          <w:szCs w:val="22"/>
        </w:rPr>
        <w:t xml:space="preserve">, предшествующий </w:t>
      </w:r>
      <w:r w:rsidR="003E31B4" w:rsidRPr="003E31B4">
        <w:rPr>
          <w:sz w:val="22"/>
          <w:szCs w:val="22"/>
        </w:rPr>
        <w:t xml:space="preserve">моменту </w:t>
      </w:r>
      <w:r w:rsidR="006A7F9D" w:rsidRPr="003E31B4">
        <w:rPr>
          <w:sz w:val="22"/>
          <w:szCs w:val="22"/>
        </w:rPr>
        <w:t>выдачи инвестиционных паев.</w:t>
      </w:r>
    </w:p>
    <w:p w14:paraId="0C4F1D74" w14:textId="372D0DE8"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 xml:space="preserve">формирования фонда не может быть определено исходя из расчетной стоимости инвестиционного пая, определенной на момент </w:t>
      </w:r>
      <w:r w:rsidRPr="003E31B4">
        <w:rPr>
          <w:sz w:val="22"/>
          <w:szCs w:val="22"/>
        </w:rPr>
        <w:t xml:space="preserve">времени, предшествующий </w:t>
      </w:r>
      <w:r w:rsidR="003948FD" w:rsidRPr="005D676B">
        <w:rPr>
          <w:sz w:val="22"/>
          <w:szCs w:val="22"/>
        </w:rPr>
        <w:t xml:space="preserve">наступлению более позднего из двух событий </w:t>
      </w:r>
      <w:r w:rsidRPr="003E31B4">
        <w:rPr>
          <w:sz w:val="22"/>
          <w:szCs w:val="22"/>
        </w:rPr>
        <w:t>подачи заявки</w:t>
      </w:r>
      <w:r w:rsidRPr="00BF5B80">
        <w:rPr>
          <w:sz w:val="22"/>
          <w:szCs w:val="22"/>
        </w:rPr>
        <w:t xml:space="preserve"> на приобретение инвестиционных паев </w:t>
      </w:r>
      <w:r w:rsidR="003E31B4">
        <w:rPr>
          <w:sz w:val="22"/>
          <w:szCs w:val="22"/>
        </w:rPr>
        <w:t>и</w:t>
      </w:r>
      <w:r w:rsidRPr="00BF5B80">
        <w:rPr>
          <w:sz w:val="22"/>
          <w:szCs w:val="22"/>
        </w:rPr>
        <w:t xml:space="preserve"> поступления денежных средств в оплату инвестиционных паев.</w:t>
      </w:r>
    </w:p>
    <w:p w14:paraId="5229934D" w14:textId="50FB9DC6" w:rsidR="00BF5B80" w:rsidRPr="00BF5B80" w:rsidRDefault="007300C8" w:rsidP="00BF5B80">
      <w:pPr>
        <w:pStyle w:val="af0"/>
        <w:tabs>
          <w:tab w:val="left" w:pos="360"/>
        </w:tabs>
        <w:spacing w:before="0" w:after="120"/>
        <w:jc w:val="both"/>
        <w:rPr>
          <w:sz w:val="22"/>
          <w:szCs w:val="22"/>
        </w:rPr>
      </w:pPr>
      <w:r w:rsidRPr="00BF5B80">
        <w:rPr>
          <w:sz w:val="22"/>
          <w:szCs w:val="22"/>
        </w:rPr>
        <w:t>6</w:t>
      </w:r>
      <w:r w:rsidR="00D41C0D">
        <w:rPr>
          <w:sz w:val="22"/>
          <w:szCs w:val="22"/>
        </w:rPr>
        <w:t>2</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w:t>
      </w:r>
      <w:r w:rsidR="00D41C0D">
        <w:rPr>
          <w:sz w:val="22"/>
          <w:szCs w:val="22"/>
        </w:rPr>
        <w:t>6</w:t>
      </w:r>
      <w:r w:rsidR="00A64595" w:rsidRPr="00A64595">
        <w:rPr>
          <w:sz w:val="22"/>
          <w:szCs w:val="22"/>
        </w:rPr>
        <w:t>.4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004D89A"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74F6476F"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271F7612"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7D01570B"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7753E47" w14:textId="0064877E"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w:t>
      </w:r>
      <w:r w:rsidR="00C738A1">
        <w:rPr>
          <w:sz w:val="22"/>
          <w:szCs w:val="22"/>
        </w:rPr>
        <w:t>у</w:t>
      </w:r>
      <w:r w:rsidR="009374C7">
        <w:rPr>
          <w:sz w:val="22"/>
          <w:szCs w:val="22"/>
        </w:rPr>
        <w:t xml:space="preserve"> </w:t>
      </w:r>
      <w:r w:rsidR="000B152B" w:rsidRPr="00BF5B80">
        <w:rPr>
          <w:sz w:val="22"/>
          <w:szCs w:val="22"/>
        </w:rPr>
        <w:t xml:space="preserve">АО </w:t>
      </w:r>
      <w:proofErr w:type="spellStart"/>
      <w:r w:rsidR="000B152B" w:rsidRPr="00BF5B80">
        <w:rPr>
          <w:sz w:val="22"/>
          <w:szCs w:val="22"/>
        </w:rPr>
        <w:t>ЮниКредит</w:t>
      </w:r>
      <w:proofErr w:type="spellEnd"/>
      <w:r w:rsidR="000B152B" w:rsidRPr="00BF5B80">
        <w:rPr>
          <w:sz w:val="22"/>
          <w:szCs w:val="22"/>
        </w:rPr>
        <w:t xml:space="preserve"> Банк</w:t>
      </w:r>
      <w:r w:rsidR="007E4447">
        <w:rPr>
          <w:sz w:val="22"/>
          <w:szCs w:val="22"/>
        </w:rPr>
        <w:t xml:space="preserve">, </w:t>
      </w:r>
      <w:r w:rsidR="007E4447" w:rsidRPr="007E4447">
        <w:rPr>
          <w:color w:val="000000"/>
          <w:sz w:val="22"/>
          <w:szCs w:val="22"/>
          <w:shd w:val="clear" w:color="auto" w:fill="FFFFFF"/>
        </w:rPr>
        <w:t>АО «БАНК СГБ»</w:t>
      </w:r>
      <w:r w:rsidR="000F656F">
        <w:rPr>
          <w:color w:val="000000"/>
          <w:sz w:val="22"/>
          <w:szCs w:val="22"/>
          <w:shd w:val="clear" w:color="auto" w:fill="FFFFFF"/>
        </w:rPr>
        <w:t>,</w:t>
      </w:r>
      <w:r w:rsidR="000B152B" w:rsidRPr="008D764C">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7E2F83F"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5A432E"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6D021B1"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19A93EF2"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14:paraId="0CE093DF"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E959034"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AC9EB96"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5F5FCB62" w14:textId="1E3123F9" w:rsid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5276D404" w14:textId="59AC55D2" w:rsidR="000F656F" w:rsidRPr="00A35D42" w:rsidRDefault="000F656F" w:rsidP="000F656F">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3B09185"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7CB5CA8"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FAE5B7D" w14:textId="77777777" w:rsidR="000F656F" w:rsidRPr="00A35D42" w:rsidRDefault="000F656F" w:rsidP="000F656F">
      <w:pPr>
        <w:numPr>
          <w:ilvl w:val="2"/>
          <w:numId w:val="20"/>
        </w:numPr>
        <w:tabs>
          <w:tab w:val="clear" w:pos="567"/>
          <w:tab w:val="left" w:pos="-1985"/>
          <w:tab w:val="num" w:pos="992"/>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288AA16F" w14:textId="77777777" w:rsidR="00BF5B80" w:rsidRPr="00267BA2" w:rsidRDefault="00BF5B80" w:rsidP="00BF5B80">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695FEFCC"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07F4D99"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ED0B8B4" w14:textId="77777777"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384AAE3A"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240AC2EF"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4BE518D3" w14:textId="0045C33E"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w:t>
      </w:r>
      <w:r w:rsidR="001936BF" w:rsidRPr="001936BF">
        <w:rPr>
          <w:bCs/>
          <w:sz w:val="22"/>
          <w:szCs w:val="22"/>
        </w:rPr>
        <w:t xml:space="preserve"> </w:t>
      </w:r>
      <w:r w:rsidR="009A187F" w:rsidRPr="00267BA2">
        <w:rPr>
          <w:bCs/>
          <w:sz w:val="22"/>
          <w:szCs w:val="22"/>
        </w:rPr>
        <w:t xml:space="preserve">КИТ </w:t>
      </w:r>
      <w:proofErr w:type="spellStart"/>
      <w:r w:rsidR="009A187F" w:rsidRPr="00267BA2">
        <w:rPr>
          <w:bCs/>
          <w:sz w:val="22"/>
          <w:szCs w:val="22"/>
        </w:rPr>
        <w:t>Финанс</w:t>
      </w:r>
      <w:proofErr w:type="spellEnd"/>
      <w:r w:rsidR="009A187F" w:rsidRPr="00267BA2">
        <w:rPr>
          <w:bCs/>
          <w:sz w:val="22"/>
          <w:szCs w:val="22"/>
        </w:rPr>
        <w:t xml:space="preserve"> (АО)</w:t>
      </w:r>
      <w:r w:rsidR="00F839B6" w:rsidRPr="00FC22FE">
        <w:rPr>
          <w:bCs/>
          <w:sz w:val="22"/>
          <w:szCs w:val="22"/>
        </w:rPr>
        <w:t xml:space="preserve"> </w:t>
      </w:r>
      <w:r w:rsidR="00F839B6">
        <w:rPr>
          <w:bCs/>
          <w:sz w:val="22"/>
          <w:szCs w:val="22"/>
        </w:rPr>
        <w:t>или ООО «АЛОР +»</w:t>
      </w:r>
      <w:r w:rsidR="00A64595">
        <w:rPr>
          <w:bCs/>
          <w:sz w:val="22"/>
          <w:szCs w:val="22"/>
        </w:rPr>
        <w:t>;</w:t>
      </w:r>
    </w:p>
    <w:p w14:paraId="2EF633DD" w14:textId="395BEE52"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D41C0D">
        <w:rPr>
          <w:sz w:val="22"/>
          <w:szCs w:val="22"/>
        </w:rPr>
        <w:t>6</w:t>
      </w:r>
      <w:r w:rsidRPr="00A64595">
        <w:rPr>
          <w:sz w:val="22"/>
          <w:szCs w:val="22"/>
        </w:rPr>
        <w:t>.4</w:t>
      </w:r>
      <w:r w:rsidR="00DC4AEA">
        <w:rPr>
          <w:sz w:val="22"/>
          <w:szCs w:val="22"/>
        </w:rPr>
        <w:t xml:space="preserve"> </w:t>
      </w:r>
      <w:r w:rsidRPr="00A64595">
        <w:rPr>
          <w:sz w:val="22"/>
          <w:szCs w:val="22"/>
        </w:rPr>
        <w:t>настоящих Правил</w:t>
      </w:r>
      <w:r w:rsidR="007639CF" w:rsidRPr="00A64595">
        <w:rPr>
          <w:bCs/>
          <w:sz w:val="22"/>
          <w:szCs w:val="22"/>
        </w:rPr>
        <w:t>.</w:t>
      </w:r>
    </w:p>
    <w:p w14:paraId="36307DA0"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7D5042E1" w14:textId="77777777" w:rsidR="00596A68" w:rsidRPr="006356AF" w:rsidRDefault="00596A68" w:rsidP="006A7F9D">
      <w:pPr>
        <w:pStyle w:val="H4"/>
        <w:spacing w:before="60" w:after="60"/>
        <w:jc w:val="center"/>
      </w:pPr>
    </w:p>
    <w:p w14:paraId="0B22B730" w14:textId="77777777" w:rsidR="006A7F9D" w:rsidRPr="006356AF" w:rsidRDefault="006A7F9D" w:rsidP="006A7F9D">
      <w:pPr>
        <w:pStyle w:val="H4"/>
        <w:spacing w:before="60" w:after="60"/>
        <w:jc w:val="center"/>
      </w:pPr>
      <w:r w:rsidRPr="00A340FC">
        <w:t>VI. Погашение инвестиционных паев</w:t>
      </w:r>
    </w:p>
    <w:p w14:paraId="50840450" w14:textId="6329C8BA" w:rsidR="006A7F9D" w:rsidRPr="00A340FC" w:rsidRDefault="007300C8" w:rsidP="006A7F9D">
      <w:pPr>
        <w:spacing w:before="60" w:after="60"/>
        <w:jc w:val="both"/>
        <w:rPr>
          <w:sz w:val="22"/>
          <w:szCs w:val="22"/>
        </w:rPr>
      </w:pPr>
      <w:r w:rsidRPr="00A340FC">
        <w:rPr>
          <w:sz w:val="22"/>
          <w:szCs w:val="22"/>
        </w:rPr>
        <w:t>6</w:t>
      </w:r>
      <w:r w:rsidR="00D41C0D">
        <w:rPr>
          <w:sz w:val="22"/>
          <w:szCs w:val="22"/>
        </w:rPr>
        <w:t>3</w:t>
      </w:r>
      <w:r w:rsidR="006A7F9D" w:rsidRPr="00A340FC">
        <w:rPr>
          <w:sz w:val="22"/>
          <w:szCs w:val="22"/>
        </w:rPr>
        <w:t>. Погашение инвестиционных паев осуществля</w:t>
      </w:r>
      <w:r w:rsidR="00D6774B">
        <w:rPr>
          <w:sz w:val="22"/>
          <w:szCs w:val="22"/>
        </w:rPr>
        <w:t>е</w:t>
      </w:r>
      <w:r w:rsidR="006A7F9D" w:rsidRPr="00A340FC">
        <w:rPr>
          <w:sz w:val="22"/>
          <w:szCs w:val="22"/>
        </w:rPr>
        <w:t>тся после даты завершения (окончания) формирования фонда.</w:t>
      </w:r>
    </w:p>
    <w:p w14:paraId="73A65563" w14:textId="6A1C56F0" w:rsidR="006A7F9D" w:rsidRDefault="007300C8" w:rsidP="006A7F9D">
      <w:pPr>
        <w:spacing w:before="60" w:after="60"/>
        <w:jc w:val="both"/>
        <w:rPr>
          <w:sz w:val="22"/>
          <w:szCs w:val="22"/>
        </w:rPr>
      </w:pPr>
      <w:r w:rsidRPr="00A340FC">
        <w:rPr>
          <w:sz w:val="22"/>
          <w:szCs w:val="22"/>
        </w:rPr>
        <w:t>6</w:t>
      </w:r>
      <w:r w:rsidR="00D41C0D">
        <w:rPr>
          <w:sz w:val="22"/>
          <w:szCs w:val="22"/>
        </w:rPr>
        <w:t>4</w:t>
      </w:r>
      <w:r w:rsidR="006A7F9D" w:rsidRPr="00A340FC">
        <w:rPr>
          <w:sz w:val="22"/>
          <w:szCs w:val="22"/>
        </w:rPr>
        <w:t xml:space="preserve">. Погашение инвестиционных паев осуществляется </w:t>
      </w:r>
      <w:r w:rsidR="003948FD" w:rsidRPr="005D676B">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1B104A">
        <w:rPr>
          <w:sz w:val="22"/>
          <w:szCs w:val="22"/>
        </w:rPr>
        <w:t>.</w:t>
      </w:r>
    </w:p>
    <w:p w14:paraId="3C7494D2" w14:textId="62D8CCBF" w:rsidR="006A7F9D" w:rsidRPr="00A340FC" w:rsidRDefault="007300C8" w:rsidP="006A7F9D">
      <w:pPr>
        <w:spacing w:before="60" w:after="60"/>
        <w:jc w:val="both"/>
        <w:rPr>
          <w:sz w:val="22"/>
          <w:szCs w:val="22"/>
        </w:rPr>
      </w:pPr>
      <w:r w:rsidRPr="00A340FC">
        <w:rPr>
          <w:sz w:val="22"/>
          <w:szCs w:val="22"/>
        </w:rPr>
        <w:t>6</w:t>
      </w:r>
      <w:r w:rsidR="00D41C0D">
        <w:rPr>
          <w:sz w:val="22"/>
          <w:szCs w:val="22"/>
        </w:rPr>
        <w:t>5</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5F7E0D82"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01D93089" w14:textId="77777777" w:rsidR="00DA7900" w:rsidRPr="00E90E24" w:rsidRDefault="00DA7900" w:rsidP="00DA7900">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003948FD" w:rsidRPr="005D676B">
        <w:t xml:space="preserve">(его представителем – в случае подачи заявки представителем), </w:t>
      </w:r>
      <w:r w:rsidRPr="00E90E24">
        <w:t>и лицом, принявшим указанную заявку.</w:t>
      </w:r>
    </w:p>
    <w:p w14:paraId="02D86AEF" w14:textId="3233B658" w:rsidR="006A7F9D" w:rsidRPr="00E90E24" w:rsidRDefault="003948FD" w:rsidP="006A7F9D">
      <w:pPr>
        <w:spacing w:before="60" w:after="60"/>
        <w:jc w:val="both"/>
        <w:rPr>
          <w:sz w:val="22"/>
          <w:szCs w:val="22"/>
        </w:rPr>
      </w:pPr>
      <w:r w:rsidRPr="005D676B">
        <w:rPr>
          <w:sz w:val="22"/>
          <w:szCs w:val="22"/>
        </w:rPr>
        <w:t>Заявки на погашение инвестиционных паев могут подаваться во всех местах приема заявок на приобретение инвестиционных паев.</w:t>
      </w:r>
      <w:r w:rsidR="00E90E24">
        <w:t xml:space="preserve"> </w:t>
      </w:r>
      <w:r w:rsidR="006A7F9D" w:rsidRPr="00E90E24">
        <w:rPr>
          <w:sz w:val="22"/>
          <w:szCs w:val="22"/>
        </w:rPr>
        <w:t>Заявки на погашение инвестиционных паев подаются в следующем порядке:</w:t>
      </w:r>
    </w:p>
    <w:p w14:paraId="438AFE33"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4646BBA1"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2298F5EB"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611EF776"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7C084174"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63C40C4E"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318EE44"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E79900E"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8982B8C"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0CB781F"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58CC0411"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25C4F2F8"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FA9D210"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00EC6B9C"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08E8F134" w14:textId="04E72A96" w:rsidR="00A64595" w:rsidRPr="00A64595" w:rsidRDefault="00A64595" w:rsidP="00A64595">
      <w:pPr>
        <w:spacing w:before="60" w:after="60"/>
        <w:ind w:firstLine="599"/>
        <w:jc w:val="both"/>
        <w:rPr>
          <w:sz w:val="22"/>
          <w:szCs w:val="22"/>
        </w:rPr>
      </w:pPr>
      <w:r>
        <w:rPr>
          <w:sz w:val="22"/>
          <w:szCs w:val="22"/>
        </w:rPr>
        <w:t>6</w:t>
      </w:r>
      <w:r w:rsidR="00D41C0D">
        <w:rPr>
          <w:sz w:val="22"/>
          <w:szCs w:val="22"/>
        </w:rPr>
        <w:t>5</w:t>
      </w:r>
      <w:r>
        <w:rPr>
          <w:sz w:val="22"/>
          <w:szCs w:val="22"/>
        </w:rPr>
        <w:t xml:space="preserve">.1.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7A0DD6"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471CE0E"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CFAC254" w14:textId="77777777"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1AFE0927" w14:textId="77777777"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EB1E194" w14:textId="33595D16" w:rsidR="00EC4225" w:rsidRPr="00EC4225" w:rsidRDefault="00830BD5" w:rsidP="00EC4225">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1</w:t>
      </w:r>
      <w:r>
        <w:rPr>
          <w:sz w:val="22"/>
          <w:szCs w:val="22"/>
          <w:lang w:eastAsia="ru-RU"/>
        </w:rPr>
        <w:t>.</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927BE63" w14:textId="77777777"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4BFAAB6"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9" w:history="1">
        <w:r w:rsidRPr="00830BD5">
          <w:rPr>
            <w:color w:val="0000FF"/>
            <w:sz w:val="22"/>
            <w:szCs w:val="22"/>
            <w:u w:val="single"/>
            <w:lang w:eastAsia="ru-RU"/>
          </w:rPr>
          <w:t>https://www.tkbip.ru</w:t>
        </w:r>
      </w:hyperlink>
      <w:r w:rsidRPr="00830BD5">
        <w:rPr>
          <w:sz w:val="22"/>
          <w:szCs w:val="22"/>
          <w:lang w:eastAsia="ru-RU"/>
        </w:rPr>
        <w:t>.</w:t>
      </w:r>
    </w:p>
    <w:p w14:paraId="780504A5"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39029F2" w14:textId="0654EF5C" w:rsidR="00F661B9" w:rsidRPr="00F661B9" w:rsidRDefault="00830BD5" w:rsidP="00F661B9">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2</w:t>
      </w:r>
      <w:r>
        <w:rPr>
          <w:sz w:val="22"/>
          <w:szCs w:val="22"/>
          <w:lang w:eastAsia="ru-RU"/>
        </w:rPr>
        <w:t>.</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CA61A6D"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50CEFF"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0" w:history="1">
        <w:r w:rsidRPr="00830BD5">
          <w:rPr>
            <w:color w:val="0000FF"/>
            <w:sz w:val="22"/>
            <w:szCs w:val="22"/>
            <w:u w:val="single"/>
            <w:lang w:eastAsia="ru-RU"/>
          </w:rPr>
          <w:t>https://www.tkbip.ru</w:t>
        </w:r>
      </w:hyperlink>
      <w:r w:rsidRPr="00830BD5">
        <w:rPr>
          <w:sz w:val="22"/>
          <w:szCs w:val="22"/>
          <w:lang w:eastAsia="ru-RU"/>
        </w:rPr>
        <w:t>.</w:t>
      </w:r>
    </w:p>
    <w:p w14:paraId="3621C8CE"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11B14CDE" w14:textId="14E6A73B" w:rsidR="006A7F9D" w:rsidRDefault="007300C8" w:rsidP="006A7F9D">
      <w:pPr>
        <w:spacing w:before="60" w:after="60"/>
        <w:jc w:val="both"/>
        <w:rPr>
          <w:sz w:val="22"/>
          <w:szCs w:val="22"/>
        </w:rPr>
      </w:pPr>
      <w:r w:rsidRPr="00A340FC">
        <w:rPr>
          <w:sz w:val="22"/>
          <w:szCs w:val="22"/>
        </w:rPr>
        <w:t>6</w:t>
      </w:r>
      <w:r w:rsidR="00D41C0D">
        <w:rPr>
          <w:sz w:val="22"/>
          <w:szCs w:val="22"/>
        </w:rPr>
        <w:t>6</w:t>
      </w:r>
      <w:r w:rsidR="006A7F9D" w:rsidRPr="00A340FC">
        <w:rPr>
          <w:sz w:val="22"/>
          <w:szCs w:val="22"/>
        </w:rPr>
        <w:t>. Прием заявок на погашение инвестиционных паев осуществляется каждый рабочий день</w:t>
      </w:r>
      <w:r w:rsidR="00D41C0D">
        <w:rPr>
          <w:sz w:val="22"/>
          <w:szCs w:val="22"/>
        </w:rPr>
        <w:t>, а также</w:t>
      </w:r>
    </w:p>
    <w:p w14:paraId="59DEA7C2" w14:textId="7D11053D" w:rsidR="002D11E2" w:rsidRPr="00A340FC" w:rsidRDefault="00D41C0D" w:rsidP="006A7F9D">
      <w:pPr>
        <w:spacing w:before="60" w:after="60"/>
        <w:jc w:val="both"/>
        <w:rPr>
          <w:sz w:val="22"/>
          <w:szCs w:val="22"/>
        </w:rPr>
      </w:pPr>
      <w:r>
        <w:rPr>
          <w:sz w:val="22"/>
          <w:szCs w:val="22"/>
        </w:rPr>
        <w:t>каждый</w:t>
      </w:r>
      <w:r w:rsidR="002D11E2" w:rsidRPr="002D11E2">
        <w:rPr>
          <w:sz w:val="22"/>
          <w:szCs w:val="22"/>
        </w:rPr>
        <w:t xml:space="preserve"> нерабочи</w:t>
      </w:r>
      <w:r>
        <w:rPr>
          <w:sz w:val="22"/>
          <w:szCs w:val="22"/>
        </w:rPr>
        <w:t>й</w:t>
      </w:r>
      <w:r w:rsidR="002D11E2" w:rsidRPr="002D11E2">
        <w:rPr>
          <w:sz w:val="22"/>
          <w:szCs w:val="22"/>
        </w:rPr>
        <w:t xml:space="preserve"> д</w:t>
      </w:r>
      <w:r>
        <w:rPr>
          <w:sz w:val="22"/>
          <w:szCs w:val="22"/>
        </w:rPr>
        <w:t>ень</w:t>
      </w:r>
      <w:r w:rsidR="002D11E2" w:rsidRPr="002D11E2">
        <w:rPr>
          <w:sz w:val="22"/>
          <w:szCs w:val="22"/>
        </w:rPr>
        <w:t xml:space="preserve">, </w:t>
      </w:r>
      <w:r>
        <w:rPr>
          <w:sz w:val="22"/>
          <w:szCs w:val="22"/>
        </w:rPr>
        <w:t>в который</w:t>
      </w:r>
      <w:r w:rsidRPr="005711F8">
        <w:rPr>
          <w:sz w:val="22"/>
          <w:szCs w:val="22"/>
        </w:rPr>
        <w:t xml:space="preserve"> осуществляется прием заявок на приобретение инвестиционных паев,</w:t>
      </w:r>
      <w:r w:rsidR="001936BF" w:rsidRPr="001936BF">
        <w:rPr>
          <w:sz w:val="22"/>
          <w:szCs w:val="22"/>
        </w:rPr>
        <w:t xml:space="preserve"> </w:t>
      </w:r>
      <w:r w:rsidR="002D11E2" w:rsidRPr="002D11E2">
        <w:rPr>
          <w:sz w:val="22"/>
          <w:szCs w:val="22"/>
        </w:rPr>
        <w:t>согласно расписанию работы управляющей компании и расписанию работы пунктов приема заявок</w:t>
      </w:r>
      <w:r w:rsidR="001936BF" w:rsidRPr="001936BF">
        <w:rPr>
          <w:sz w:val="22"/>
          <w:szCs w:val="22"/>
        </w:rPr>
        <w:t xml:space="preserve"> </w:t>
      </w:r>
      <w:r w:rsidR="002D11E2" w:rsidRPr="002D11E2">
        <w:rPr>
          <w:sz w:val="22"/>
          <w:szCs w:val="22"/>
        </w:rPr>
        <w:t>агентов, информация о которых предоставляется управляющей компанией и агентами по телефону или раскрывается иными способами.</w:t>
      </w:r>
    </w:p>
    <w:p w14:paraId="4DD6966A" w14:textId="7F61E208" w:rsidR="006A7F9D" w:rsidRPr="00A340FC" w:rsidRDefault="007300C8" w:rsidP="006A7F9D">
      <w:pPr>
        <w:spacing w:after="120"/>
        <w:jc w:val="both"/>
        <w:rPr>
          <w:sz w:val="22"/>
          <w:szCs w:val="22"/>
        </w:rPr>
      </w:pPr>
      <w:r>
        <w:rPr>
          <w:sz w:val="22"/>
          <w:szCs w:val="22"/>
        </w:rPr>
        <w:t>6</w:t>
      </w:r>
      <w:r w:rsidR="002B5E4E">
        <w:rPr>
          <w:sz w:val="22"/>
          <w:szCs w:val="22"/>
        </w:rPr>
        <w:t>7</w:t>
      </w:r>
      <w:r w:rsidR="006A7F9D" w:rsidRPr="00A340FC">
        <w:rPr>
          <w:sz w:val="22"/>
          <w:szCs w:val="22"/>
        </w:rPr>
        <w:t>. Заявки на погашение инвестиционных паев подаются юридическими лицами:</w:t>
      </w:r>
    </w:p>
    <w:p w14:paraId="3C5551A6" w14:textId="77777777" w:rsidR="006A7F9D" w:rsidRPr="00E90E24"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302A31C9" w14:textId="77777777" w:rsidR="006A7F9D" w:rsidRPr="00E90E24" w:rsidRDefault="006A7F9D" w:rsidP="006A7F9D">
      <w:pPr>
        <w:spacing w:after="120"/>
        <w:jc w:val="both"/>
        <w:rPr>
          <w:sz w:val="22"/>
          <w:szCs w:val="22"/>
        </w:rPr>
      </w:pPr>
      <w:r w:rsidRPr="00E90E24">
        <w:rPr>
          <w:sz w:val="22"/>
          <w:szCs w:val="22"/>
        </w:rPr>
        <w:t>Заявки на погашение инвестиционных паев подаются физическими лицами:</w:t>
      </w:r>
    </w:p>
    <w:p w14:paraId="5DC4B5BF" w14:textId="77777777" w:rsidR="006A7F9D" w:rsidRPr="00E90E24" w:rsidRDefault="006A7F9D" w:rsidP="006A7F9D">
      <w:pPr>
        <w:spacing w:after="120"/>
        <w:jc w:val="both"/>
        <w:rPr>
          <w:sz w:val="22"/>
          <w:szCs w:val="22"/>
        </w:rPr>
      </w:pPr>
      <w:r w:rsidRPr="00E90E24">
        <w:rPr>
          <w:sz w:val="22"/>
          <w:szCs w:val="22"/>
        </w:rPr>
        <w:t>•</w:t>
      </w:r>
      <w:r w:rsidRPr="00E90E24">
        <w:rPr>
          <w:sz w:val="22"/>
          <w:szCs w:val="22"/>
        </w:rPr>
        <w:tab/>
        <w:t>управляющей компании;</w:t>
      </w:r>
    </w:p>
    <w:p w14:paraId="5E7D5666" w14:textId="77777777" w:rsidR="006A7F9D" w:rsidRPr="00E90E24" w:rsidRDefault="006A7F9D" w:rsidP="006A7F9D">
      <w:pPr>
        <w:spacing w:before="60" w:after="60"/>
        <w:jc w:val="both"/>
        <w:rPr>
          <w:sz w:val="22"/>
          <w:szCs w:val="22"/>
        </w:rPr>
      </w:pPr>
      <w:r w:rsidRPr="00E90E24">
        <w:rPr>
          <w:sz w:val="22"/>
          <w:szCs w:val="22"/>
        </w:rPr>
        <w:t>•</w:t>
      </w:r>
      <w:r w:rsidRPr="00E90E24">
        <w:rPr>
          <w:sz w:val="22"/>
          <w:szCs w:val="22"/>
        </w:rPr>
        <w:tab/>
        <w:t>агентам.</w:t>
      </w:r>
    </w:p>
    <w:p w14:paraId="0968641F" w14:textId="6EAE51DE" w:rsidR="00315664" w:rsidRPr="00E90E24" w:rsidRDefault="00315664" w:rsidP="00315664">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1"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w:t>
      </w:r>
      <w:r w:rsidR="00E90E24" w:rsidRPr="00E90E24">
        <w:rPr>
          <w:sz w:val="22"/>
          <w:szCs w:val="22"/>
        </w:rPr>
        <w:t xml:space="preserve"> в соответствии с</w:t>
      </w:r>
      <w:r w:rsidRPr="00E90E24">
        <w:rPr>
          <w:sz w:val="22"/>
          <w:szCs w:val="22"/>
        </w:rPr>
        <w:t xml:space="preserve"> законодательством Российской Федерации об инвестиционных фондах</w:t>
      </w:r>
      <w:r w:rsidR="001D77B3" w:rsidRPr="00E90E24">
        <w:rPr>
          <w:sz w:val="22"/>
          <w:szCs w:val="22"/>
        </w:rPr>
        <w:t>.</w:t>
      </w:r>
    </w:p>
    <w:p w14:paraId="12007AFA" w14:textId="5E494630" w:rsidR="006A7F9D" w:rsidRPr="00E90E24" w:rsidRDefault="002B5E4E" w:rsidP="006A7F9D">
      <w:pPr>
        <w:spacing w:before="60" w:after="60"/>
        <w:jc w:val="both"/>
        <w:rPr>
          <w:sz w:val="22"/>
          <w:szCs w:val="22"/>
        </w:rPr>
      </w:pPr>
      <w:r>
        <w:rPr>
          <w:sz w:val="22"/>
          <w:szCs w:val="22"/>
        </w:rPr>
        <w:t>68</w:t>
      </w:r>
      <w:r w:rsidR="006A7F9D" w:rsidRPr="00E90E24">
        <w:rPr>
          <w:sz w:val="22"/>
          <w:szCs w:val="22"/>
        </w:rPr>
        <w:t xml:space="preserve">. Лица, которым в соответствии с </w:t>
      </w:r>
      <w:r w:rsidR="00E90E24" w:rsidRPr="00E90E24">
        <w:rPr>
          <w:sz w:val="22"/>
          <w:szCs w:val="22"/>
        </w:rPr>
        <w:t>настоящими П</w:t>
      </w:r>
      <w:r w:rsidR="006A7F9D" w:rsidRPr="00E90E2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377A80CB" w14:textId="29261451" w:rsidR="006A7F9D" w:rsidRPr="00E90E24" w:rsidRDefault="002B5E4E" w:rsidP="006A7F9D">
      <w:pPr>
        <w:spacing w:before="60" w:after="60"/>
        <w:jc w:val="both"/>
        <w:rPr>
          <w:sz w:val="22"/>
          <w:szCs w:val="22"/>
        </w:rPr>
      </w:pPr>
      <w:r>
        <w:rPr>
          <w:sz w:val="22"/>
          <w:szCs w:val="22"/>
        </w:rPr>
        <w:t>69</w:t>
      </w:r>
      <w:r w:rsidR="006A7F9D" w:rsidRPr="00E90E24">
        <w:rPr>
          <w:sz w:val="22"/>
          <w:szCs w:val="22"/>
        </w:rPr>
        <w:t>. В приеме заявок на погашение инвестиционных паев отказывается в следующих случаях:</w:t>
      </w:r>
    </w:p>
    <w:p w14:paraId="71ABB985" w14:textId="4452F9DD" w:rsidR="006A7F9D" w:rsidRPr="00E90E24" w:rsidRDefault="002B5E4E" w:rsidP="006A7F9D">
      <w:pPr>
        <w:spacing w:before="60" w:after="60"/>
        <w:ind w:firstLine="426"/>
        <w:jc w:val="both"/>
        <w:rPr>
          <w:sz w:val="22"/>
          <w:szCs w:val="22"/>
        </w:rPr>
      </w:pPr>
      <w:r>
        <w:rPr>
          <w:sz w:val="22"/>
          <w:szCs w:val="22"/>
        </w:rPr>
        <w:t>69</w:t>
      </w:r>
      <w:r w:rsidR="006A7F9D" w:rsidRPr="00E90E24">
        <w:rPr>
          <w:sz w:val="22"/>
          <w:szCs w:val="22"/>
        </w:rPr>
        <w:t xml:space="preserve">.1. несоблюдение порядка </w:t>
      </w:r>
      <w:r w:rsidR="00E90E24" w:rsidRPr="00E90E24">
        <w:rPr>
          <w:sz w:val="22"/>
          <w:szCs w:val="22"/>
        </w:rPr>
        <w:t xml:space="preserve">и сроков </w:t>
      </w:r>
      <w:r w:rsidR="006A7F9D" w:rsidRPr="00E90E24">
        <w:rPr>
          <w:sz w:val="22"/>
          <w:szCs w:val="22"/>
        </w:rPr>
        <w:t xml:space="preserve">подачи заявок, </w:t>
      </w:r>
      <w:r w:rsidR="00E90E24" w:rsidRPr="00E90E24">
        <w:rPr>
          <w:sz w:val="22"/>
          <w:szCs w:val="22"/>
        </w:rPr>
        <w:t xml:space="preserve">установленных </w:t>
      </w:r>
      <w:r w:rsidR="006A7F9D" w:rsidRPr="00E90E24">
        <w:rPr>
          <w:sz w:val="22"/>
          <w:szCs w:val="22"/>
        </w:rPr>
        <w:t>настоящими Правилами;</w:t>
      </w:r>
    </w:p>
    <w:p w14:paraId="63F911FC" w14:textId="3E48775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.2. принятие решения об одновременном приостановлении выдачи, погашения и обмена инвестиционных паев;</w:t>
      </w:r>
    </w:p>
    <w:p w14:paraId="6533D553" w14:textId="558B1C2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.3. введение </w:t>
      </w:r>
      <w:r w:rsidR="00F65424" w:rsidRPr="00E90E24">
        <w:rPr>
          <w:sz w:val="22"/>
          <w:szCs w:val="22"/>
        </w:rPr>
        <w:t>Банком России</w:t>
      </w:r>
      <w:r w:rsidR="006A7F9D" w:rsidRPr="00E90E24">
        <w:rPr>
          <w:sz w:val="22"/>
          <w:szCs w:val="22"/>
        </w:rPr>
        <w:t xml:space="preserve"> запрета на проведение операций </w:t>
      </w:r>
      <w:r w:rsidR="002E2BEE" w:rsidRPr="00E90E24">
        <w:rPr>
          <w:sz w:val="22"/>
          <w:szCs w:val="22"/>
        </w:rPr>
        <w:t xml:space="preserve">одновременно </w:t>
      </w:r>
      <w:r w:rsidR="006A7F9D" w:rsidRPr="00E90E24">
        <w:rPr>
          <w:sz w:val="22"/>
          <w:szCs w:val="22"/>
        </w:rPr>
        <w:t xml:space="preserve">по </w:t>
      </w:r>
      <w:r w:rsidR="002E2BEE" w:rsidRPr="00E90E24">
        <w:rPr>
          <w:sz w:val="22"/>
          <w:szCs w:val="22"/>
        </w:rPr>
        <w:t xml:space="preserve">выдаче, обмену и </w:t>
      </w:r>
      <w:r w:rsidR="006A7F9D" w:rsidRPr="00E90E24">
        <w:rPr>
          <w:sz w:val="22"/>
          <w:szCs w:val="22"/>
        </w:rPr>
        <w:t xml:space="preserve">погашению инвестиционных паев и (или) </w:t>
      </w:r>
      <w:r w:rsidR="002E2BEE" w:rsidRPr="00E90E24">
        <w:rPr>
          <w:sz w:val="22"/>
          <w:szCs w:val="22"/>
        </w:rPr>
        <w:t>запрета на проведение операций одновременно по приему</w:t>
      </w:r>
      <w:r w:rsidR="006A7F9D" w:rsidRPr="00E90E24">
        <w:rPr>
          <w:sz w:val="22"/>
          <w:szCs w:val="22"/>
        </w:rPr>
        <w:t xml:space="preserve"> заявок на </w:t>
      </w:r>
      <w:r w:rsidR="002E2BEE" w:rsidRPr="00E90E24">
        <w:rPr>
          <w:sz w:val="22"/>
          <w:szCs w:val="22"/>
        </w:rPr>
        <w:t xml:space="preserve">приобретение, заявок на обмен и заявок на </w:t>
      </w:r>
      <w:r w:rsidR="006A7F9D" w:rsidRPr="00E90E24">
        <w:rPr>
          <w:sz w:val="22"/>
          <w:szCs w:val="22"/>
        </w:rPr>
        <w:t>погашение инвестиционных паев;</w:t>
      </w:r>
    </w:p>
    <w:p w14:paraId="108BB6C2" w14:textId="56D28FE0"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.4. </w:t>
      </w:r>
      <w:r w:rsidR="003948FD" w:rsidRPr="005D676B">
        <w:rPr>
          <w:sz w:val="22"/>
          <w:szCs w:val="22"/>
          <w:lang w:eastAsia="ru-RU"/>
        </w:rPr>
        <w:t xml:space="preserve">подача заявки на погашение инвестиционных паев после возникновения </w:t>
      </w:r>
      <w:hyperlink r:id="rId22" w:history="1">
        <w:r w:rsidR="003948FD" w:rsidRPr="005D676B">
          <w:rPr>
            <w:sz w:val="22"/>
            <w:szCs w:val="22"/>
            <w:lang w:eastAsia="ru-RU"/>
          </w:rPr>
          <w:t>основания</w:t>
        </w:r>
      </w:hyperlink>
      <w:r w:rsidR="003948FD" w:rsidRPr="005D676B">
        <w:rPr>
          <w:sz w:val="22"/>
          <w:szCs w:val="22"/>
          <w:lang w:eastAsia="ru-RU"/>
        </w:rPr>
        <w:t xml:space="preserve"> прекращения фонда</w:t>
      </w:r>
      <w:r w:rsidR="006A7F9D" w:rsidRPr="00E90E24">
        <w:rPr>
          <w:sz w:val="22"/>
          <w:szCs w:val="22"/>
        </w:rPr>
        <w:t>;</w:t>
      </w:r>
    </w:p>
    <w:p w14:paraId="5AEEEFA4" w14:textId="66E670CB" w:rsidR="00BA205B"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.5. подача заявки на погашение инвестиционных паев до даты завершения (окончания) формирования фонда</w:t>
      </w:r>
      <w:r w:rsidR="00BA205B" w:rsidRPr="00E90E24">
        <w:rPr>
          <w:sz w:val="22"/>
          <w:szCs w:val="22"/>
        </w:rPr>
        <w:t>;</w:t>
      </w:r>
    </w:p>
    <w:p w14:paraId="1B6C4524" w14:textId="31821595" w:rsidR="00FF0423" w:rsidRPr="00E90E24" w:rsidRDefault="002B5E4E" w:rsidP="006A7F9D">
      <w:pPr>
        <w:tabs>
          <w:tab w:val="left" w:pos="993"/>
        </w:tabs>
        <w:spacing w:before="60" w:after="60"/>
        <w:ind w:left="426"/>
        <w:jc w:val="both"/>
        <w:rPr>
          <w:sz w:val="22"/>
          <w:szCs w:val="22"/>
        </w:rPr>
      </w:pPr>
      <w:r>
        <w:rPr>
          <w:sz w:val="22"/>
          <w:szCs w:val="22"/>
        </w:rPr>
        <w:t>69</w:t>
      </w:r>
      <w:r w:rsidR="00BA205B" w:rsidRPr="00E90E24">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BA205B" w:rsidRPr="00E90E24">
        <w:rPr>
          <w:sz w:val="22"/>
          <w:szCs w:val="22"/>
        </w:rPr>
        <w:t>;</w:t>
      </w:r>
    </w:p>
    <w:p w14:paraId="23A53266" w14:textId="6682B5F1" w:rsidR="006A7F9D" w:rsidRDefault="002B5E4E" w:rsidP="006A7F9D">
      <w:pPr>
        <w:tabs>
          <w:tab w:val="left" w:pos="993"/>
        </w:tabs>
        <w:spacing w:before="60" w:after="60"/>
        <w:ind w:left="426"/>
        <w:jc w:val="both"/>
        <w:rPr>
          <w:sz w:val="22"/>
          <w:szCs w:val="22"/>
        </w:rPr>
      </w:pPr>
      <w:r>
        <w:rPr>
          <w:sz w:val="22"/>
          <w:szCs w:val="22"/>
        </w:rPr>
        <w:t>69</w:t>
      </w:r>
      <w:r w:rsidR="00FF0423" w:rsidRPr="00E90E24">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FF0423" w:rsidRPr="00E90E24">
        <w:rPr>
          <w:sz w:val="22"/>
          <w:szCs w:val="22"/>
        </w:rPr>
        <w:t xml:space="preserve"> на</w:t>
      </w:r>
      <w:r w:rsidR="00FF0423">
        <w:rPr>
          <w:sz w:val="22"/>
          <w:szCs w:val="22"/>
        </w:rPr>
        <w:t xml:space="preserve"> инвестиционные паи</w:t>
      </w:r>
      <w:r w:rsidR="006A7F9D" w:rsidRPr="00A340FC">
        <w:rPr>
          <w:sz w:val="22"/>
          <w:szCs w:val="22"/>
        </w:rPr>
        <w:t>.</w:t>
      </w:r>
    </w:p>
    <w:p w14:paraId="5D96D276" w14:textId="487FFE1C" w:rsidR="006A7F9D" w:rsidRPr="00A340FC" w:rsidRDefault="007300C8" w:rsidP="006A7F9D">
      <w:pPr>
        <w:tabs>
          <w:tab w:val="left" w:pos="993"/>
        </w:tabs>
        <w:spacing w:before="60" w:after="60"/>
        <w:jc w:val="both"/>
        <w:rPr>
          <w:sz w:val="22"/>
          <w:szCs w:val="22"/>
        </w:rPr>
      </w:pPr>
      <w:r w:rsidRPr="00A340FC">
        <w:rPr>
          <w:sz w:val="22"/>
          <w:szCs w:val="22"/>
        </w:rPr>
        <w:t>7</w:t>
      </w:r>
      <w:r w:rsidR="002B5E4E">
        <w:rPr>
          <w:sz w:val="22"/>
          <w:szCs w:val="22"/>
        </w:rPr>
        <w:t>0</w:t>
      </w:r>
      <w:r w:rsidR="006A7F9D" w:rsidRPr="00A340FC">
        <w:rPr>
          <w:sz w:val="22"/>
          <w:szCs w:val="22"/>
        </w:rPr>
        <w:t xml:space="preserve">. Принятые заявки на погашение инвестиционных паев удовлетворяются в пределах количества инвестиционных паев, учтенных на </w:t>
      </w:r>
      <w:r w:rsidR="006A7F9D" w:rsidRPr="00B11DB1">
        <w:rPr>
          <w:sz w:val="22"/>
          <w:szCs w:val="22"/>
        </w:rPr>
        <w:t xml:space="preserve">лицевом счете </w:t>
      </w:r>
      <w:r w:rsidR="003948FD" w:rsidRPr="005D676B">
        <w:rPr>
          <w:sz w:val="22"/>
          <w:szCs w:val="22"/>
        </w:rPr>
        <w:t>лица, подавшего заявку на погашение инвестиционных паев</w:t>
      </w:r>
      <w:r w:rsidR="00B11DB1" w:rsidRPr="00B11DB1">
        <w:rPr>
          <w:color w:val="000000" w:themeColor="text1"/>
          <w:sz w:val="22"/>
          <w:szCs w:val="22"/>
        </w:rPr>
        <w:t xml:space="preserve">, </w:t>
      </w:r>
      <w:r w:rsidR="006A7F9D" w:rsidRPr="00B11DB1">
        <w:rPr>
          <w:sz w:val="22"/>
          <w:szCs w:val="22"/>
        </w:rPr>
        <w:t>в реестре владельцев инв</w:t>
      </w:r>
      <w:r w:rsidR="006A7F9D" w:rsidRPr="00A340FC">
        <w:rPr>
          <w:sz w:val="22"/>
          <w:szCs w:val="22"/>
        </w:rPr>
        <w:t>естиционных паев.</w:t>
      </w:r>
    </w:p>
    <w:p w14:paraId="7E14F34C" w14:textId="714462B8" w:rsidR="004D0E55" w:rsidRDefault="007300C8" w:rsidP="004D0E55">
      <w:pPr>
        <w:autoSpaceDE w:val="0"/>
        <w:autoSpaceDN w:val="0"/>
        <w:adjustRightInd w:val="0"/>
        <w:jc w:val="both"/>
        <w:rPr>
          <w:sz w:val="22"/>
          <w:szCs w:val="22"/>
          <w:lang w:eastAsia="ru-RU"/>
        </w:rPr>
      </w:pPr>
      <w:r w:rsidRPr="00A340FC">
        <w:rPr>
          <w:sz w:val="22"/>
          <w:szCs w:val="22"/>
        </w:rPr>
        <w:t>7</w:t>
      </w:r>
      <w:r w:rsidR="002B5E4E">
        <w:rPr>
          <w:sz w:val="22"/>
          <w:szCs w:val="22"/>
        </w:rPr>
        <w:t>1</w:t>
      </w:r>
      <w:r w:rsidR="006A7F9D" w:rsidRPr="00A340FC">
        <w:rPr>
          <w:sz w:val="22"/>
          <w:szCs w:val="22"/>
        </w:rPr>
        <w:t xml:space="preserve">. В случае если заявка на погашение инвестиционных паев, принятая до проведения дробления инвестиционных паев, </w:t>
      </w:r>
      <w:r w:rsidR="004D0E55">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536E8C80" w14:textId="039865ED" w:rsidR="00726FEA" w:rsidRPr="005D676B" w:rsidRDefault="007300C8" w:rsidP="005D676B">
      <w:pPr>
        <w:autoSpaceDE w:val="0"/>
        <w:autoSpaceDN w:val="0"/>
        <w:adjustRightInd w:val="0"/>
        <w:jc w:val="both"/>
        <w:rPr>
          <w:sz w:val="22"/>
          <w:szCs w:val="22"/>
        </w:rPr>
      </w:pPr>
      <w:r w:rsidRPr="00A340FC">
        <w:rPr>
          <w:sz w:val="22"/>
          <w:szCs w:val="22"/>
        </w:rPr>
        <w:t>7</w:t>
      </w:r>
      <w:r w:rsidR="002B5E4E">
        <w:rPr>
          <w:sz w:val="22"/>
          <w:szCs w:val="22"/>
        </w:rPr>
        <w:t>2</w:t>
      </w:r>
      <w:r w:rsidR="006A7F9D" w:rsidRPr="00A340FC">
        <w:rPr>
          <w:sz w:val="22"/>
          <w:szCs w:val="22"/>
        </w:rPr>
        <w:t>. Погашение инвестиционных паев осуществ</w:t>
      </w:r>
      <w:r w:rsidR="006A7F9D" w:rsidRPr="00726FEA">
        <w:rPr>
          <w:sz w:val="22"/>
          <w:szCs w:val="22"/>
        </w:rPr>
        <w:t xml:space="preserve">ляется путем внесения записей по лицевому счету в реестре владельцев инвестиционных паев. </w:t>
      </w:r>
      <w:r w:rsidR="003948FD" w:rsidRPr="005D676B">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5310E935" w14:textId="77777777" w:rsidR="00C26188" w:rsidRDefault="003948FD" w:rsidP="005D676B">
      <w:pPr>
        <w:tabs>
          <w:tab w:val="left" w:pos="9072"/>
        </w:tabs>
        <w:spacing w:before="120" w:line="240" w:lineRule="atLeast"/>
        <w:ind w:firstLine="426"/>
        <w:jc w:val="both"/>
        <w:rPr>
          <w:sz w:val="22"/>
          <w:szCs w:val="22"/>
        </w:rPr>
      </w:pPr>
      <w:r w:rsidRPr="005D676B">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ACF86DF" w14:textId="545C7D53" w:rsidR="006A7F9D" w:rsidRPr="00A340FC" w:rsidRDefault="007300C8" w:rsidP="006A7F9D">
      <w:pPr>
        <w:spacing w:after="120"/>
        <w:jc w:val="both"/>
        <w:rPr>
          <w:sz w:val="22"/>
          <w:szCs w:val="22"/>
        </w:rPr>
      </w:pPr>
      <w:r w:rsidRPr="00A340FC">
        <w:rPr>
          <w:sz w:val="22"/>
          <w:szCs w:val="22"/>
        </w:rPr>
        <w:t>7</w:t>
      </w:r>
      <w:r w:rsidR="002B5E4E">
        <w:rPr>
          <w:sz w:val="22"/>
          <w:szCs w:val="22"/>
        </w:rPr>
        <w:t>3</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8D7FB2">
        <w:rPr>
          <w:sz w:val="22"/>
          <w:szCs w:val="22"/>
        </w:rPr>
        <w:t>, в случае если до</w:t>
      </w:r>
      <w:r w:rsidR="00726FEA">
        <w:rPr>
          <w:sz w:val="22"/>
          <w:szCs w:val="22"/>
        </w:rPr>
        <w:t xml:space="preserve"> дня</w:t>
      </w:r>
      <w:r w:rsidR="008D7FB2">
        <w:rPr>
          <w:sz w:val="22"/>
          <w:szCs w:val="22"/>
        </w:rPr>
        <w:t xml:space="preserve"> погашения инвестиционных паев не наступили основания для прекращения фонда</w:t>
      </w:r>
    </w:p>
    <w:p w14:paraId="1675F314" w14:textId="7B40AE1E" w:rsidR="006A7F9D" w:rsidRPr="00A340FC" w:rsidRDefault="007300C8" w:rsidP="006A7F9D">
      <w:pPr>
        <w:spacing w:after="120"/>
        <w:jc w:val="both"/>
        <w:rPr>
          <w:spacing w:val="-1"/>
          <w:sz w:val="22"/>
          <w:szCs w:val="22"/>
        </w:rPr>
      </w:pPr>
      <w:r w:rsidRPr="00A340FC">
        <w:rPr>
          <w:sz w:val="22"/>
          <w:szCs w:val="22"/>
        </w:rPr>
        <w:t>7</w:t>
      </w:r>
      <w:r w:rsidR="002B5E4E">
        <w:rPr>
          <w:sz w:val="22"/>
          <w:szCs w:val="22"/>
        </w:rPr>
        <w:t>4</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45FB067B" w14:textId="0A8D323B" w:rsidR="00384411" w:rsidRPr="00CE3744" w:rsidRDefault="007300C8" w:rsidP="00384411">
      <w:pPr>
        <w:pStyle w:val="21"/>
        <w:spacing w:after="120"/>
      </w:pPr>
      <w:r w:rsidRPr="00A340FC">
        <w:rPr>
          <w:spacing w:val="-1"/>
        </w:rPr>
        <w:t>7</w:t>
      </w:r>
      <w:r w:rsidR="002B5E4E">
        <w:rPr>
          <w:spacing w:val="-1"/>
        </w:rPr>
        <w:t>5</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 xml:space="preserve">вестиционных паев подана </w:t>
      </w:r>
      <w:r w:rsidR="00AB1E78" w:rsidRPr="00FC22FE">
        <w:t>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A3469B6"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7C83A77"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292000" w14:textId="77777777" w:rsidR="009A187F" w:rsidRPr="00FD6F98" w:rsidRDefault="009A187F" w:rsidP="00384411">
      <w:pPr>
        <w:spacing w:after="120"/>
        <w:jc w:val="both"/>
        <w:rPr>
          <w:sz w:val="22"/>
          <w:szCs w:val="22"/>
        </w:rPr>
      </w:pPr>
      <w:r w:rsidRPr="009A187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A187F">
        <w:rPr>
          <w:sz w:val="22"/>
          <w:szCs w:val="22"/>
        </w:rPr>
        <w:t>Финанс</w:t>
      </w:r>
      <w:proofErr w:type="spellEnd"/>
      <w:r w:rsidRPr="009A187F">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00120EC"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658BE8C"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0592DF46" w14:textId="69EB78B1"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w:t>
      </w:r>
      <w:r w:rsidR="00421107" w:rsidRPr="00F2739F">
        <w:rPr>
          <w:sz w:val="22"/>
          <w:szCs w:val="22"/>
          <w:lang w:eastAsia="ru-RU"/>
        </w:rPr>
        <w:t xml:space="preserve">управляющей компании номинальным держателем – КИТ </w:t>
      </w:r>
      <w:proofErr w:type="spellStart"/>
      <w:r w:rsidR="00421107" w:rsidRPr="00F2739F">
        <w:rPr>
          <w:sz w:val="22"/>
          <w:szCs w:val="22"/>
          <w:lang w:eastAsia="ru-RU"/>
        </w:rPr>
        <w:t>Финанс</w:t>
      </w:r>
      <w:proofErr w:type="spellEnd"/>
      <w:r w:rsidR="00421107" w:rsidRPr="00F2739F">
        <w:rPr>
          <w:sz w:val="22"/>
          <w:szCs w:val="22"/>
          <w:lang w:eastAsia="ru-RU"/>
        </w:rPr>
        <w:t xml:space="preserve">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6E8C2ECF"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xml:space="preserve">, за исключением заявок, поданных управляющей компании номинальным держателем – КИТ </w:t>
      </w:r>
      <w:proofErr w:type="spellStart"/>
      <w:r w:rsidR="009A187F" w:rsidRPr="009A187F">
        <w:t>Финанс</w:t>
      </w:r>
      <w:proofErr w:type="spellEnd"/>
      <w:r w:rsidR="009A187F" w:rsidRPr="009A187F">
        <w:t xml:space="preserve"> (АО)</w:t>
      </w:r>
      <w:r w:rsidR="00F839B6">
        <w:t xml:space="preserve"> </w:t>
      </w:r>
      <w:r w:rsidR="00F839B6" w:rsidRPr="00FC22FE">
        <w:t>и</w:t>
      </w:r>
      <w:r w:rsidR="00F839B6" w:rsidRPr="00F839B6">
        <w:t xml:space="preserve"> </w:t>
      </w:r>
      <w:r w:rsidR="00F839B6" w:rsidRPr="00FC22FE">
        <w:t>ООО «АЛОР +»</w:t>
      </w:r>
      <w:r w:rsidRPr="00CE3744">
        <w:t>;</w:t>
      </w:r>
    </w:p>
    <w:p w14:paraId="12ECA5C0"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B9F759E" w14:textId="7849910C" w:rsidR="006A7F9D" w:rsidRPr="00A340FC" w:rsidRDefault="007300C8" w:rsidP="006A7F9D">
      <w:pPr>
        <w:pStyle w:val="21"/>
        <w:spacing w:before="0" w:after="120"/>
      </w:pPr>
      <w:r w:rsidRPr="00A340FC">
        <w:t>7</w:t>
      </w:r>
      <w:r w:rsidR="002B5E4E">
        <w:t>6</w:t>
      </w:r>
      <w:r w:rsidR="006A7F9D" w:rsidRPr="00A340FC">
        <w:t>. Выплата денежной компенсации при погашении инвестиционных паев осуществляется за счет денежных средств, составляющих фонд.</w:t>
      </w:r>
    </w:p>
    <w:p w14:paraId="4F6FF116" w14:textId="5C4031D9"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w:t>
      </w:r>
      <w:r w:rsidR="005A4F5E" w:rsidRPr="005D676B">
        <w:rPr>
          <w:sz w:val="22"/>
          <w:szCs w:val="22"/>
        </w:rPr>
        <w:t>в связи с погашением инвестиционных паев</w:t>
      </w:r>
      <w:r w:rsidR="005A4F5E" w:rsidRPr="004F1CA5">
        <w:t xml:space="preserve"> </w:t>
      </w:r>
      <w:r w:rsidRPr="00A340FC">
        <w:rPr>
          <w:sz w:val="22"/>
          <w:szCs w:val="22"/>
        </w:rPr>
        <w:t xml:space="preserve">управляющая компания вправе использовать собственные денежные средства. </w:t>
      </w:r>
    </w:p>
    <w:p w14:paraId="1480A5CC" w14:textId="4AC64ED8" w:rsidR="00CA371D" w:rsidRDefault="007300C8" w:rsidP="006A7F9D">
      <w:pPr>
        <w:spacing w:before="60" w:after="60"/>
        <w:jc w:val="both"/>
        <w:rPr>
          <w:sz w:val="22"/>
          <w:szCs w:val="22"/>
        </w:rPr>
      </w:pPr>
      <w:r>
        <w:rPr>
          <w:sz w:val="22"/>
          <w:szCs w:val="22"/>
        </w:rPr>
        <w:t>7</w:t>
      </w:r>
      <w:r w:rsidR="002B5E4E">
        <w:rPr>
          <w:sz w:val="22"/>
          <w:szCs w:val="22"/>
        </w:rPr>
        <w:t>7</w:t>
      </w:r>
      <w:r w:rsidR="006A7F9D" w:rsidRPr="00A340FC">
        <w:rPr>
          <w:sz w:val="22"/>
          <w:szCs w:val="22"/>
        </w:rPr>
        <w:t xml:space="preserve">. Выплата денежной компенсации </w:t>
      </w:r>
      <w:r w:rsidR="003948FD" w:rsidRPr="005D676B">
        <w:rPr>
          <w:sz w:val="22"/>
          <w:szCs w:val="22"/>
        </w:rPr>
        <w:t xml:space="preserve">в связи с погашением инвестиционных паев перечисляется </w:t>
      </w:r>
      <w:r w:rsidR="004C30A9">
        <w:rPr>
          <w:sz w:val="22"/>
          <w:szCs w:val="22"/>
        </w:rPr>
        <w:t xml:space="preserve">на </w:t>
      </w:r>
      <w:r w:rsidR="00CA371D">
        <w:rPr>
          <w:sz w:val="22"/>
          <w:szCs w:val="22"/>
        </w:rPr>
        <w:t>один из следующих счетов:</w:t>
      </w:r>
    </w:p>
    <w:p w14:paraId="26653D8E" w14:textId="34CB7F40" w:rsidR="006A7F9D" w:rsidRPr="00A340FC" w:rsidRDefault="002B5E4E" w:rsidP="001936BF">
      <w:pPr>
        <w:spacing w:before="60" w:after="60"/>
        <w:ind w:firstLine="720"/>
        <w:jc w:val="both"/>
        <w:rPr>
          <w:sz w:val="22"/>
          <w:szCs w:val="22"/>
        </w:rPr>
      </w:pPr>
      <w:r>
        <w:rPr>
          <w:sz w:val="22"/>
          <w:szCs w:val="22"/>
        </w:rPr>
        <w:t xml:space="preserve">77.1. </w:t>
      </w:r>
      <w:r w:rsidR="006A7F9D" w:rsidRPr="00A340FC">
        <w:rPr>
          <w:sz w:val="22"/>
          <w:szCs w:val="22"/>
        </w:rPr>
        <w:t>на банковский счет лица, которому были погашены инвестиционные паи</w:t>
      </w:r>
      <w:r w:rsidR="00CA371D">
        <w:rPr>
          <w:sz w:val="22"/>
          <w:szCs w:val="22"/>
        </w:rPr>
        <w:t>;</w:t>
      </w:r>
    </w:p>
    <w:p w14:paraId="14F73E24" w14:textId="5B132DE5" w:rsidR="00CA371D" w:rsidRDefault="002B5E4E" w:rsidP="001936BF">
      <w:pPr>
        <w:spacing w:before="60" w:after="60"/>
        <w:ind w:firstLine="720"/>
        <w:jc w:val="both"/>
        <w:rPr>
          <w:sz w:val="22"/>
          <w:szCs w:val="22"/>
        </w:rPr>
      </w:pPr>
      <w:r>
        <w:rPr>
          <w:sz w:val="22"/>
          <w:szCs w:val="22"/>
        </w:rPr>
        <w:t xml:space="preserve">77.2. </w:t>
      </w:r>
      <w:r w:rsidR="006A7F9D" w:rsidRPr="00A340FC">
        <w:rPr>
          <w:sz w:val="22"/>
          <w:szCs w:val="22"/>
        </w:rPr>
        <w:t>на специальный депозитарный счет номинального держателя</w:t>
      </w:r>
      <w:r w:rsidR="00CA371D">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w:t>
      </w:r>
      <w:r w:rsidR="00B44EF2">
        <w:rPr>
          <w:sz w:val="22"/>
          <w:szCs w:val="22"/>
        </w:rPr>
        <w:t>лся</w:t>
      </w:r>
      <w:r w:rsidR="00CA371D">
        <w:rPr>
          <w:sz w:val="22"/>
          <w:szCs w:val="22"/>
        </w:rPr>
        <w:t xml:space="preserve"> в реестре владельцев инвестиционных паев на лицевом счете номинального держателя</w:t>
      </w:r>
      <w:r w:rsidR="00B44EF2">
        <w:rPr>
          <w:sz w:val="22"/>
          <w:szCs w:val="22"/>
        </w:rPr>
        <w:t>.</w:t>
      </w:r>
    </w:p>
    <w:p w14:paraId="3A42D40B" w14:textId="6F7362B6" w:rsidR="006A7F9D" w:rsidRDefault="00322094" w:rsidP="00B44EF2">
      <w:pPr>
        <w:spacing w:before="60" w:after="60"/>
        <w:jc w:val="both"/>
        <w:rPr>
          <w:sz w:val="22"/>
          <w:szCs w:val="22"/>
        </w:rPr>
      </w:pPr>
      <w:r>
        <w:rPr>
          <w:sz w:val="22"/>
          <w:szCs w:val="22"/>
        </w:rPr>
        <w:t>78</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0CD7527" w14:textId="77777777" w:rsidR="00921675" w:rsidRPr="00AA5A39" w:rsidRDefault="00A924F3" w:rsidP="006A7F9D">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w:t>
      </w:r>
      <w:r w:rsidRPr="00AA5A39">
        <w:rPr>
          <w:sz w:val="22"/>
          <w:szCs w:val="22"/>
        </w:rPr>
        <w:t>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551413C3" w14:textId="07AF62C1" w:rsidR="006A7F9D" w:rsidRPr="00A340FC" w:rsidRDefault="00322094" w:rsidP="006A7F9D">
      <w:pPr>
        <w:spacing w:before="60" w:after="60"/>
        <w:jc w:val="both"/>
        <w:rPr>
          <w:sz w:val="22"/>
          <w:szCs w:val="22"/>
        </w:rPr>
      </w:pPr>
      <w:r>
        <w:rPr>
          <w:sz w:val="22"/>
          <w:szCs w:val="22"/>
        </w:rPr>
        <w:t>79</w:t>
      </w:r>
      <w:r w:rsidR="006A7F9D" w:rsidRPr="00AA5A39">
        <w:rPr>
          <w:sz w:val="22"/>
          <w:szCs w:val="22"/>
        </w:rPr>
        <w:t>. </w:t>
      </w:r>
      <w:r w:rsidR="00B44EF2" w:rsidRPr="00AA5A39">
        <w:rPr>
          <w:sz w:val="22"/>
          <w:szCs w:val="22"/>
        </w:rPr>
        <w:t>Выплата</w:t>
      </w:r>
      <w:r w:rsidR="006A7F9D" w:rsidRPr="00AA5A39">
        <w:rPr>
          <w:sz w:val="22"/>
          <w:szCs w:val="22"/>
        </w:rPr>
        <w:t xml:space="preserve"> денежной компенсации </w:t>
      </w:r>
      <w:r w:rsidR="003948FD" w:rsidRPr="005D676B">
        <w:rPr>
          <w:sz w:val="22"/>
          <w:szCs w:val="22"/>
        </w:rPr>
        <w:t xml:space="preserve">в связи с погашением инвестиционных паев </w:t>
      </w:r>
      <w:r w:rsidR="006A7F9D" w:rsidRPr="00AA5A39">
        <w:rPr>
          <w:sz w:val="22"/>
          <w:szCs w:val="22"/>
        </w:rPr>
        <w:t xml:space="preserve">считается </w:t>
      </w:r>
      <w:r w:rsidR="003948FD" w:rsidRPr="005D676B">
        <w:rPr>
          <w:sz w:val="22"/>
          <w:szCs w:val="22"/>
        </w:rPr>
        <w:t>осуществленной управляющей компанией</w:t>
      </w:r>
      <w:r w:rsidR="00B44EF2" w:rsidRPr="00AA5A39">
        <w:rPr>
          <w:color w:val="000000" w:themeColor="text1"/>
          <w:sz w:val="22"/>
          <w:szCs w:val="22"/>
        </w:rPr>
        <w:t xml:space="preserve"> </w:t>
      </w:r>
      <w:r w:rsidR="006A7F9D" w:rsidRPr="00AA5A39">
        <w:rPr>
          <w:sz w:val="22"/>
          <w:szCs w:val="22"/>
        </w:rPr>
        <w:t>со дня списания суммы денежных средств</w:t>
      </w:r>
      <w:r w:rsidR="003948FD" w:rsidRPr="005D676B">
        <w:rPr>
          <w:sz w:val="22"/>
          <w:szCs w:val="22"/>
        </w:rPr>
        <w:t>, подлежащей выплате в связи с погашением инвестиционных паев,</w:t>
      </w:r>
      <w:r w:rsidR="006A7F9D" w:rsidRPr="00AA5A39">
        <w:rPr>
          <w:sz w:val="22"/>
          <w:szCs w:val="22"/>
        </w:rPr>
        <w:t xml:space="preserve"> с банковского счета, открытого для расчетов по операциям, связанным с доверительным управлением фондом</w:t>
      </w:r>
      <w:r w:rsidR="006A7F9D" w:rsidRPr="00A340FC">
        <w:rPr>
          <w:sz w:val="22"/>
          <w:szCs w:val="22"/>
        </w:rPr>
        <w:t>.</w:t>
      </w:r>
    </w:p>
    <w:p w14:paraId="7E46FB53" w14:textId="77777777" w:rsidR="00A924F3" w:rsidRDefault="00A924F3" w:rsidP="00A924F3">
      <w:pPr>
        <w:autoSpaceDE w:val="0"/>
        <w:autoSpaceDN w:val="0"/>
        <w:adjustRightInd w:val="0"/>
        <w:ind w:left="480"/>
        <w:jc w:val="center"/>
        <w:outlineLvl w:val="0"/>
        <w:rPr>
          <w:b/>
          <w:sz w:val="22"/>
          <w:szCs w:val="22"/>
          <w:lang w:eastAsia="ru-RU"/>
        </w:rPr>
      </w:pPr>
    </w:p>
    <w:p w14:paraId="0424970B" w14:textId="47D913D0"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720C56">
        <w:rPr>
          <w:b/>
          <w:sz w:val="22"/>
          <w:szCs w:val="22"/>
          <w:lang w:eastAsia="ru-RU"/>
        </w:rPr>
        <w:t>по</w:t>
      </w:r>
      <w:r w:rsidRPr="003F3043">
        <w:rPr>
          <w:b/>
          <w:sz w:val="22"/>
          <w:szCs w:val="22"/>
          <w:lang w:eastAsia="ru-RU"/>
        </w:rPr>
        <w:t xml:space="preserve"> решени</w:t>
      </w:r>
      <w:r w:rsidR="00720C56">
        <w:rPr>
          <w:b/>
          <w:sz w:val="22"/>
          <w:szCs w:val="22"/>
          <w:lang w:eastAsia="ru-RU"/>
        </w:rPr>
        <w:t>ю</w:t>
      </w:r>
    </w:p>
    <w:p w14:paraId="0AC32617"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54DA9DF" w14:textId="39C0B9DD" w:rsidR="00A924F3" w:rsidRDefault="00A924F3" w:rsidP="001936BF">
      <w:pPr>
        <w:autoSpaceDE w:val="0"/>
        <w:autoSpaceDN w:val="0"/>
        <w:adjustRightInd w:val="0"/>
        <w:jc w:val="both"/>
        <w:rPr>
          <w:sz w:val="22"/>
          <w:szCs w:val="22"/>
          <w:lang w:eastAsia="ru-RU"/>
        </w:rPr>
      </w:pPr>
      <w:bookmarkStart w:id="1" w:name="Par6"/>
      <w:bookmarkEnd w:id="1"/>
      <w:r>
        <w:rPr>
          <w:sz w:val="22"/>
          <w:szCs w:val="22"/>
          <w:lang w:eastAsia="ru-RU"/>
        </w:rPr>
        <w:t>8</w:t>
      </w:r>
      <w:r w:rsidR="00322094">
        <w:rPr>
          <w:sz w:val="22"/>
          <w:szCs w:val="22"/>
          <w:lang w:eastAsia="ru-RU"/>
        </w:rPr>
        <w:t>0</w:t>
      </w:r>
      <w:r>
        <w:rPr>
          <w:sz w:val="22"/>
          <w:szCs w:val="22"/>
          <w:lang w:eastAsia="ru-RU"/>
        </w:rPr>
        <w:t xml:space="preserve">. Обмен инвестиционных паев </w:t>
      </w:r>
      <w:r w:rsidR="001D77B3">
        <w:rPr>
          <w:sz w:val="22"/>
          <w:szCs w:val="22"/>
          <w:lang w:eastAsia="ru-RU"/>
        </w:rPr>
        <w:t xml:space="preserve">по </w:t>
      </w:r>
      <w:r>
        <w:rPr>
          <w:sz w:val="22"/>
          <w:szCs w:val="22"/>
          <w:lang w:eastAsia="ru-RU"/>
        </w:rPr>
        <w:t>решени</w:t>
      </w:r>
      <w:r w:rsidR="001D77B3">
        <w:rPr>
          <w:sz w:val="22"/>
          <w:szCs w:val="22"/>
          <w:lang w:eastAsia="ru-RU"/>
        </w:rPr>
        <w:t>ю</w:t>
      </w:r>
      <w:r>
        <w:rPr>
          <w:sz w:val="22"/>
          <w:szCs w:val="22"/>
          <w:lang w:eastAsia="ru-RU"/>
        </w:rPr>
        <w:t xml:space="preserve"> управляющей компании осуществляется </w:t>
      </w:r>
      <w:r w:rsidR="00312EE3" w:rsidRPr="005D676B">
        <w:rPr>
          <w:sz w:val="22"/>
          <w:szCs w:val="22"/>
        </w:rPr>
        <w:t>путем конвертации инвестиционных паев в инвестиционные паи фонда, к которому осуществляется присоединение,</w:t>
      </w:r>
      <w:r w:rsidR="00312EE3" w:rsidRPr="004F1CA5">
        <w:t xml:space="preserve"> </w:t>
      </w:r>
      <w:r>
        <w:rPr>
          <w:sz w:val="22"/>
          <w:szCs w:val="22"/>
          <w:lang w:eastAsia="ru-RU"/>
        </w:rPr>
        <w:t>без заявления владельцами инвестиционных паев требований об обмене инвестиционных паев.</w:t>
      </w:r>
    </w:p>
    <w:p w14:paraId="1ED02D82" w14:textId="4358AA2B" w:rsidR="00A924F3" w:rsidRPr="006E08E3" w:rsidRDefault="00A924F3" w:rsidP="00A924F3">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8041F">
        <w:rPr>
          <w:sz w:val="22"/>
          <w:szCs w:val="22"/>
          <w:lang w:eastAsia="ru-RU"/>
        </w:rPr>
        <w:t>законодательством Российской Федерации</w:t>
      </w:r>
      <w:r>
        <w:rPr>
          <w:sz w:val="22"/>
          <w:szCs w:val="22"/>
          <w:lang w:eastAsia="ru-RU"/>
        </w:rPr>
        <w:t xml:space="preserve"> </w:t>
      </w:r>
      <w:r w:rsidR="007A5DB4">
        <w:rPr>
          <w:sz w:val="22"/>
          <w:szCs w:val="22"/>
          <w:lang w:eastAsia="ru-RU"/>
        </w:rPr>
        <w:t xml:space="preserve">об инвестиционных фондах </w:t>
      </w:r>
      <w:r>
        <w:rPr>
          <w:sz w:val="22"/>
          <w:szCs w:val="22"/>
          <w:lang w:eastAsia="ru-RU"/>
        </w:rPr>
        <w:t>или решением суда.</w:t>
      </w:r>
    </w:p>
    <w:p w14:paraId="336EA0E1" w14:textId="38A25FB9"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 xml:space="preserve">пункте </w:t>
        </w:r>
        <w:r w:rsidR="003948FD" w:rsidRPr="00B141FA">
          <w:rPr>
            <w:sz w:val="22"/>
            <w:szCs w:val="22"/>
            <w:lang w:eastAsia="ru-RU"/>
          </w:rPr>
          <w:t>8</w:t>
        </w:r>
      </w:hyperlink>
      <w:r w:rsidR="00322094">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w:t>
      </w:r>
      <w:r w:rsidR="00BA532A">
        <w:rPr>
          <w:sz w:val="22"/>
          <w:szCs w:val="22"/>
          <w:lang w:eastAsia="ru-RU"/>
        </w:rPr>
        <w:t xml:space="preserve">с </w:t>
      </w:r>
      <w:r w:rsidR="003948FD" w:rsidRPr="005D676B">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361EAA9C" w14:textId="483F1BD1"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3" w:history="1">
        <w:r w:rsidR="003948FD" w:rsidRPr="00B141FA">
          <w:rPr>
            <w:sz w:val="22"/>
            <w:szCs w:val="22"/>
            <w:lang w:eastAsia="ru-RU"/>
          </w:rPr>
          <w:t>пунктом 11</w:t>
        </w:r>
      </w:hyperlink>
      <w:r w:rsidR="00322094">
        <w:rPr>
          <w:sz w:val="22"/>
          <w:szCs w:val="22"/>
          <w:lang w:eastAsia="ru-RU"/>
        </w:rPr>
        <w:t>1</w:t>
      </w:r>
      <w:r w:rsidRPr="00BD658F">
        <w:rPr>
          <w:sz w:val="22"/>
          <w:szCs w:val="22"/>
          <w:lang w:eastAsia="ru-RU"/>
        </w:rPr>
        <w:t xml:space="preserve"> настоящих Правил.</w:t>
      </w:r>
    </w:p>
    <w:p w14:paraId="5183F877" w14:textId="7D4F02CF" w:rsidR="00A924F3" w:rsidRPr="00BD658F"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2635E8" w:rsidRPr="002635E8">
        <w:rPr>
          <w:sz w:val="22"/>
          <w:szCs w:val="22"/>
          <w:lang w:eastAsia="ru-RU"/>
        </w:rPr>
        <w:t xml:space="preserve"> </w:t>
      </w:r>
      <w:r w:rsidR="002635E8">
        <w:rPr>
          <w:sz w:val="22"/>
          <w:szCs w:val="22"/>
          <w:lang w:eastAsia="ru-RU"/>
        </w:rPr>
        <w:t>об обмене всех инвестиционных паев на инвестиционные паи фонда, к которому осуществляется присоединение.</w:t>
      </w:r>
    </w:p>
    <w:p w14:paraId="4EDFC63F" w14:textId="1C4A63F5" w:rsidR="00A924F3" w:rsidRPr="0083599F" w:rsidRDefault="00A924F3" w:rsidP="001936B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322094">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 xml:space="preserve">пунктом </w:t>
        </w:r>
        <w:r w:rsidRPr="001D77B3">
          <w:rPr>
            <w:sz w:val="22"/>
            <w:szCs w:val="22"/>
            <w:lang w:eastAsia="ru-RU"/>
          </w:rPr>
          <w:t>8</w:t>
        </w:r>
      </w:hyperlink>
      <w:r w:rsidR="00322094">
        <w:rPr>
          <w:sz w:val="22"/>
          <w:szCs w:val="22"/>
          <w:lang w:eastAsia="ru-RU"/>
        </w:rPr>
        <w:t>0</w:t>
      </w:r>
      <w:r w:rsidRPr="00BD658F">
        <w:rPr>
          <w:sz w:val="22"/>
          <w:szCs w:val="22"/>
          <w:lang w:eastAsia="ru-RU"/>
        </w:rPr>
        <w:t xml:space="preserve"> настоящих Правил</w:t>
      </w:r>
      <w:r w:rsidRPr="0083599F">
        <w:rPr>
          <w:sz w:val="22"/>
          <w:szCs w:val="22"/>
          <w:lang w:eastAsia="ru-RU"/>
        </w:rPr>
        <w:t>.</w:t>
      </w:r>
      <w:r w:rsidR="0027398F" w:rsidRPr="0083599F">
        <w:rPr>
          <w:sz w:val="22"/>
          <w:szCs w:val="22"/>
          <w:lang w:eastAsia="ru-RU"/>
        </w:rPr>
        <w:t xml:space="preserve"> </w:t>
      </w:r>
      <w:r w:rsidR="0027398F" w:rsidRPr="00540CA9">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9C530A1" w14:textId="62E12DC7" w:rsidR="00A924F3" w:rsidRPr="00BD658F" w:rsidRDefault="00A924F3" w:rsidP="001936BF">
      <w:pPr>
        <w:autoSpaceDE w:val="0"/>
        <w:autoSpaceDN w:val="0"/>
        <w:adjustRightInd w:val="0"/>
        <w:jc w:val="both"/>
        <w:rPr>
          <w:sz w:val="22"/>
          <w:szCs w:val="22"/>
          <w:lang w:eastAsia="ru-RU"/>
        </w:rPr>
      </w:pPr>
      <w:bookmarkStart w:id="3" w:name="Par12"/>
      <w:bookmarkEnd w:id="3"/>
      <w:r w:rsidRPr="00BD658F">
        <w:rPr>
          <w:sz w:val="22"/>
          <w:szCs w:val="22"/>
          <w:lang w:eastAsia="ru-RU"/>
        </w:rPr>
        <w:t>8</w:t>
      </w:r>
      <w:r w:rsidR="00322094">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322094">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CE79736" w14:textId="25C53D22"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w:t>
      </w:r>
      <w:r w:rsidRPr="0058041F">
        <w:rPr>
          <w:sz w:val="22"/>
          <w:szCs w:val="22"/>
          <w:lang w:eastAsia="ru-RU"/>
        </w:rPr>
        <w:t xml:space="preserve">соответствии </w:t>
      </w:r>
      <w:r w:rsidR="0058041F" w:rsidRPr="0058041F">
        <w:rPr>
          <w:sz w:val="22"/>
          <w:szCs w:val="22"/>
          <w:lang w:eastAsia="ru-RU"/>
        </w:rPr>
        <w:t xml:space="preserve">с </w:t>
      </w:r>
      <w:r w:rsidR="003948FD" w:rsidRPr="005D676B">
        <w:rPr>
          <w:sz w:val="22"/>
          <w:szCs w:val="22"/>
        </w:rPr>
        <w:t xml:space="preserve">законодательством Российской Федерации </w:t>
      </w:r>
      <w:r w:rsidR="00F92557">
        <w:rPr>
          <w:sz w:val="22"/>
          <w:szCs w:val="22"/>
        </w:rPr>
        <w:t xml:space="preserve">об инвестиционных фондах </w:t>
      </w:r>
      <w:r w:rsidR="00B55B1B">
        <w:rPr>
          <w:sz w:val="22"/>
          <w:szCs w:val="22"/>
          <w:lang w:eastAsia="ru-RU"/>
        </w:rPr>
        <w:t xml:space="preserve">или </w:t>
      </w:r>
      <w:r w:rsidRPr="00BD658F">
        <w:rPr>
          <w:sz w:val="22"/>
          <w:szCs w:val="22"/>
          <w:lang w:eastAsia="ru-RU"/>
        </w:rPr>
        <w:t>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7BA0BCD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07A9113" w14:textId="561460BC"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322094">
        <w:rPr>
          <w:sz w:val="22"/>
          <w:szCs w:val="22"/>
          <w:lang w:eastAsia="ru-RU"/>
        </w:rPr>
        <w:t>3</w:t>
      </w:r>
      <w:r w:rsidRPr="00BD658F">
        <w:rPr>
          <w:sz w:val="22"/>
          <w:szCs w:val="22"/>
          <w:lang w:eastAsia="ru-RU"/>
        </w:rPr>
        <w:t xml:space="preserve"> настоящих Правил, </w:t>
      </w:r>
      <w:r w:rsidR="001D761B">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591C6CA1" w14:textId="1AC6F907" w:rsidR="00586797" w:rsidRPr="003E6BA4" w:rsidRDefault="00586797" w:rsidP="00A924F3">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w:t>
      </w:r>
      <w:r w:rsidR="001A7807">
        <w:rPr>
          <w:sz w:val="22"/>
          <w:szCs w:val="22"/>
          <w:lang w:eastAsia="ru-RU"/>
        </w:rPr>
        <w:t>, определяется исходя из коэффициента конвертации, который определяется как отношение расчётной стоимости инвестиционного пая</w:t>
      </w:r>
      <w:r w:rsidR="003948FD" w:rsidRPr="005D676B">
        <w:rPr>
          <w:sz w:val="22"/>
          <w:szCs w:val="22"/>
          <w:lang w:eastAsia="ru-RU"/>
        </w:rPr>
        <w:t xml:space="preserve"> </w:t>
      </w:r>
      <w:r w:rsidR="00AE4350">
        <w:rPr>
          <w:sz w:val="22"/>
          <w:szCs w:val="22"/>
          <w:lang w:eastAsia="ru-RU"/>
        </w:rPr>
        <w:t>к расчетной стоимости инвестиционного пая фонда к которому осуществляется присоединение</w:t>
      </w:r>
      <w:r w:rsidR="00141845">
        <w:rPr>
          <w:sz w:val="22"/>
          <w:szCs w:val="22"/>
          <w:lang w:eastAsia="ru-RU"/>
        </w:rPr>
        <w:t>, на день приостановления приема заявок на приобретение, погашение и обмен инвестиционных паев</w:t>
      </w:r>
      <w:r w:rsidR="001D761B">
        <w:rPr>
          <w:sz w:val="22"/>
          <w:szCs w:val="22"/>
          <w:lang w:eastAsia="ru-RU"/>
        </w:rPr>
        <w:t>,</w:t>
      </w:r>
      <w:r w:rsidR="00141845">
        <w:rPr>
          <w:sz w:val="22"/>
          <w:szCs w:val="22"/>
          <w:lang w:eastAsia="ru-RU"/>
        </w:rPr>
        <w:t xml:space="preserve"> </w:t>
      </w:r>
      <w:r w:rsidR="001D761B">
        <w:rPr>
          <w:sz w:val="22"/>
          <w:szCs w:val="22"/>
          <w:lang w:eastAsia="ru-RU"/>
        </w:rPr>
        <w:t>предусмотренного пунктом 4 статьи 22.1. Федерального закона «Об инвестиционных фондах»</w:t>
      </w:r>
      <w:r w:rsidR="00141845">
        <w:rPr>
          <w:sz w:val="22"/>
          <w:szCs w:val="22"/>
          <w:lang w:eastAsia="ru-RU"/>
        </w:rPr>
        <w:t>.</w:t>
      </w:r>
    </w:p>
    <w:p w14:paraId="3280377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509DC5E" w14:textId="6A7F2432" w:rsidR="00A924F3" w:rsidRDefault="00A924F3" w:rsidP="001936BF">
      <w:pPr>
        <w:autoSpaceDE w:val="0"/>
        <w:autoSpaceDN w:val="0"/>
        <w:adjustRightInd w:val="0"/>
        <w:jc w:val="both"/>
        <w:rPr>
          <w:sz w:val="22"/>
          <w:szCs w:val="22"/>
          <w:lang w:eastAsia="ru-RU"/>
        </w:rPr>
      </w:pPr>
      <w:bookmarkStart w:id="4" w:name="Par25"/>
      <w:bookmarkEnd w:id="4"/>
      <w:r>
        <w:rPr>
          <w:sz w:val="22"/>
          <w:szCs w:val="22"/>
          <w:lang w:eastAsia="ru-RU"/>
        </w:rPr>
        <w:t>8</w:t>
      </w:r>
      <w:r w:rsidR="00B1628C">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1D761B">
        <w:rPr>
          <w:sz w:val="22"/>
          <w:szCs w:val="22"/>
          <w:lang w:eastAsia="ru-RU"/>
        </w:rPr>
        <w:t>ого</w:t>
      </w:r>
      <w:r>
        <w:rPr>
          <w:sz w:val="22"/>
          <w:szCs w:val="22"/>
          <w:lang w:eastAsia="ru-RU"/>
        </w:rPr>
        <w:t xml:space="preserve"> фонд</w:t>
      </w:r>
      <w:r w:rsidR="001D761B">
        <w:rPr>
          <w:sz w:val="22"/>
          <w:szCs w:val="22"/>
          <w:lang w:eastAsia="ru-RU"/>
        </w:rPr>
        <w:t>а</w:t>
      </w:r>
      <w:r>
        <w:rPr>
          <w:sz w:val="22"/>
          <w:szCs w:val="22"/>
          <w:lang w:eastAsia="ru-RU"/>
        </w:rPr>
        <w:t>.</w:t>
      </w:r>
    </w:p>
    <w:p w14:paraId="2657D8C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1323B025" w14:textId="06E0FF6E"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1D761B" w:rsidRPr="005D676B">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5B294638" w14:textId="086F8E20"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r w:rsidR="002B6681" w:rsidRPr="001D77B3">
        <w:rPr>
          <w:sz w:val="22"/>
          <w:szCs w:val="22"/>
          <w:lang w:eastAsia="ru-RU"/>
        </w:rPr>
        <w:t xml:space="preserve">пунктом </w:t>
      </w:r>
      <w:r w:rsidR="00B1628C">
        <w:rPr>
          <w:sz w:val="22"/>
          <w:szCs w:val="22"/>
          <w:lang w:eastAsia="ru-RU"/>
        </w:rPr>
        <w:t>111</w:t>
      </w:r>
      <w:r w:rsidRPr="00BD658F">
        <w:rPr>
          <w:sz w:val="22"/>
          <w:szCs w:val="22"/>
          <w:lang w:eastAsia="ru-RU"/>
        </w:rPr>
        <w:t xml:space="preserve"> настоящих Правил.</w:t>
      </w:r>
    </w:p>
    <w:p w14:paraId="5977B6D2" w14:textId="3AAC06E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0AD866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C092D3F" w14:textId="5778069E"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B1628C">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948FD" w:rsidRPr="005D676B">
        <w:rPr>
          <w:sz w:val="22"/>
          <w:szCs w:val="22"/>
          <w:lang w:eastAsia="ru-RU"/>
        </w:rPr>
        <w:t xml:space="preserve"> 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350BFF">
        <w:rPr>
          <w:sz w:val="22"/>
          <w:szCs w:val="22"/>
          <w:lang w:eastAsia="ru-RU"/>
        </w:rPr>
        <w:t>5</w:t>
      </w:r>
      <w:r w:rsidRPr="00BD658F">
        <w:rPr>
          <w:sz w:val="22"/>
          <w:szCs w:val="22"/>
          <w:lang w:eastAsia="ru-RU"/>
        </w:rPr>
        <w:t xml:space="preserve"> настоящих Правил</w:t>
      </w:r>
      <w:r>
        <w:rPr>
          <w:sz w:val="22"/>
          <w:szCs w:val="22"/>
          <w:lang w:eastAsia="ru-RU"/>
        </w:rPr>
        <w:t>.</w:t>
      </w:r>
    </w:p>
    <w:p w14:paraId="0719CD51" w14:textId="77777777" w:rsidR="006A7F9D" w:rsidRDefault="006A7F9D">
      <w:pPr>
        <w:pStyle w:val="2"/>
        <w:spacing w:before="60" w:after="60"/>
        <w:rPr>
          <w:sz w:val="24"/>
          <w:szCs w:val="24"/>
        </w:rPr>
      </w:pPr>
    </w:p>
    <w:p w14:paraId="03E6409F" w14:textId="4DBC6633" w:rsidR="004B484F" w:rsidRPr="006356AF" w:rsidRDefault="00CB7B9F">
      <w:pPr>
        <w:pStyle w:val="2"/>
        <w:spacing w:before="60" w:after="60"/>
        <w:rPr>
          <w:sz w:val="24"/>
          <w:szCs w:val="24"/>
        </w:rPr>
      </w:pPr>
      <w:r>
        <w:rPr>
          <w:sz w:val="24"/>
          <w:szCs w:val="24"/>
          <w:lang w:val="en-US"/>
        </w:rPr>
        <w:t>VII</w:t>
      </w:r>
      <w:r w:rsidR="004B484F" w:rsidRPr="00A340FC">
        <w:rPr>
          <w:sz w:val="24"/>
          <w:szCs w:val="24"/>
        </w:rPr>
        <w:t>I. Обмен инвестиционных паев</w:t>
      </w:r>
      <w:r w:rsidR="000F478A">
        <w:rPr>
          <w:sz w:val="24"/>
          <w:szCs w:val="24"/>
        </w:rPr>
        <w:t xml:space="preserve"> </w:t>
      </w:r>
    </w:p>
    <w:p w14:paraId="2EE3728D" w14:textId="4FA98F10" w:rsidR="004B484F" w:rsidRPr="00A340FC" w:rsidRDefault="000F478A">
      <w:pPr>
        <w:pStyle w:val="21"/>
      </w:pPr>
      <w:r w:rsidRPr="00A340FC">
        <w:t>8</w:t>
      </w:r>
      <w:r w:rsidR="00B1628C">
        <w:t>7</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66AE59BF" w14:textId="36E23F2A" w:rsidR="004B484F" w:rsidRPr="00372A74" w:rsidRDefault="00B1628C">
      <w:pPr>
        <w:pStyle w:val="21"/>
      </w:pPr>
      <w:r>
        <w:t>88</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9B5DC03"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Фонд сбалансированный»;</w:t>
      </w:r>
    </w:p>
    <w:p w14:paraId="60C640F2"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w:t>
      </w:r>
      <w:r w:rsidR="009A187F" w:rsidRPr="009A187F">
        <w:rPr>
          <w:sz w:val="22"/>
          <w:szCs w:val="22"/>
          <w:lang w:eastAsia="ru-RU"/>
        </w:rPr>
        <w:t>Фонд акций глобальный</w:t>
      </w:r>
      <w:r w:rsidRPr="005D3650">
        <w:rPr>
          <w:sz w:val="22"/>
          <w:szCs w:val="22"/>
          <w:lang w:eastAsia="ru-RU"/>
        </w:rPr>
        <w:t>»;</w:t>
      </w:r>
    </w:p>
    <w:p w14:paraId="30B6664C"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z w:val="22"/>
          <w:szCs w:val="22"/>
          <w:lang w:eastAsia="ru-RU"/>
        </w:rPr>
        <w:t xml:space="preserve"> – Премиум. Фонд акций»;</w:t>
      </w:r>
    </w:p>
    <w:p w14:paraId="607F380A"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 xml:space="preserve">«ТКБ </w:t>
      </w:r>
      <w:proofErr w:type="spellStart"/>
      <w:r w:rsidRPr="005D3650">
        <w:rPr>
          <w:spacing w:val="-1"/>
          <w:sz w:val="22"/>
          <w:szCs w:val="22"/>
          <w:lang w:eastAsia="ru-RU"/>
        </w:rPr>
        <w:t>Инвестмент</w:t>
      </w:r>
      <w:proofErr w:type="spellEnd"/>
      <w:r w:rsidRPr="005D3650">
        <w:rPr>
          <w:spacing w:val="-1"/>
          <w:sz w:val="22"/>
          <w:szCs w:val="22"/>
          <w:lang w:eastAsia="ru-RU"/>
        </w:rPr>
        <w:t xml:space="preserve"> </w:t>
      </w:r>
      <w:proofErr w:type="spellStart"/>
      <w:r w:rsidRPr="005D3650">
        <w:rPr>
          <w:spacing w:val="-1"/>
          <w:sz w:val="22"/>
          <w:szCs w:val="22"/>
          <w:lang w:eastAsia="ru-RU"/>
        </w:rPr>
        <w:t>Партнерс</w:t>
      </w:r>
      <w:proofErr w:type="spellEnd"/>
      <w:r w:rsidRPr="005D3650">
        <w:rPr>
          <w:spacing w:val="-1"/>
          <w:sz w:val="22"/>
          <w:szCs w:val="22"/>
          <w:lang w:eastAsia="ru-RU"/>
        </w:rPr>
        <w:t xml:space="preserve"> – Золото»;</w:t>
      </w:r>
    </w:p>
    <w:p w14:paraId="0B95CDF3"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proofErr w:type="spellStart"/>
      <w:r w:rsidRPr="005D3650">
        <w:rPr>
          <w:sz w:val="22"/>
          <w:szCs w:val="22"/>
          <w:lang w:eastAsia="ru-RU"/>
        </w:rPr>
        <w:t>Инвестмент</w:t>
      </w:r>
      <w:proofErr w:type="spellEnd"/>
      <w:r w:rsidRPr="005D3650">
        <w:rPr>
          <w:sz w:val="22"/>
          <w:szCs w:val="22"/>
          <w:lang w:eastAsia="ru-RU"/>
        </w:rPr>
        <w:t xml:space="preserve"> </w:t>
      </w:r>
      <w:proofErr w:type="spellStart"/>
      <w:r w:rsidRPr="005D3650">
        <w:rPr>
          <w:sz w:val="22"/>
          <w:szCs w:val="22"/>
          <w:lang w:eastAsia="ru-RU"/>
        </w:rPr>
        <w:t>Партнерс</w:t>
      </w:r>
      <w:proofErr w:type="spellEnd"/>
      <w:r w:rsidRPr="005D3650">
        <w:rPr>
          <w:sz w:val="22"/>
          <w:szCs w:val="22"/>
          <w:lang w:eastAsia="ru-RU"/>
        </w:rPr>
        <w:t xml:space="preserve"> – Фонд валютных облигаций»</w:t>
      </w:r>
      <w:r w:rsidR="009A187F">
        <w:rPr>
          <w:sz w:val="22"/>
          <w:szCs w:val="22"/>
          <w:lang w:eastAsia="ru-RU"/>
        </w:rPr>
        <w:t>;</w:t>
      </w:r>
    </w:p>
    <w:p w14:paraId="0D0A8F7D" w14:textId="77777777" w:rsid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 xml:space="preserve">рыночных финансовых инструментов «ТКБ </w:t>
      </w:r>
      <w:proofErr w:type="spellStart"/>
      <w:r w:rsidRPr="00267BA2">
        <w:rPr>
          <w:bCs/>
          <w:sz w:val="22"/>
          <w:szCs w:val="22"/>
        </w:rPr>
        <w:t>Инвестмент</w:t>
      </w:r>
      <w:proofErr w:type="spellEnd"/>
      <w:r w:rsidRPr="00267BA2">
        <w:rPr>
          <w:bCs/>
          <w:sz w:val="22"/>
          <w:szCs w:val="22"/>
        </w:rPr>
        <w:t xml:space="preserve"> </w:t>
      </w:r>
      <w:proofErr w:type="spellStart"/>
      <w:r w:rsidRPr="00267BA2">
        <w:rPr>
          <w:bCs/>
          <w:sz w:val="22"/>
          <w:szCs w:val="22"/>
        </w:rPr>
        <w:t>Партнерс</w:t>
      </w:r>
      <w:proofErr w:type="spellEnd"/>
      <w:r w:rsidRPr="00267BA2">
        <w:rPr>
          <w:bCs/>
          <w:sz w:val="22"/>
          <w:szCs w:val="22"/>
        </w:rPr>
        <w:t xml:space="preserve"> – Фонд сбалансированный глобальный»</w:t>
      </w:r>
      <w:r w:rsidR="005D3650" w:rsidRPr="005D3650">
        <w:rPr>
          <w:sz w:val="22"/>
          <w:szCs w:val="22"/>
          <w:lang w:eastAsia="ru-RU"/>
        </w:rPr>
        <w:t>.</w:t>
      </w:r>
    </w:p>
    <w:p w14:paraId="62379966" w14:textId="6EBDE2D9" w:rsidR="00C961AE" w:rsidRPr="00A340FC" w:rsidRDefault="00B1628C" w:rsidP="005D3650">
      <w:pPr>
        <w:pStyle w:val="21"/>
      </w:pPr>
      <w:r>
        <w:t>89</w:t>
      </w:r>
      <w:r w:rsidR="004B484F" w:rsidRPr="00A340FC">
        <w:t xml:space="preserve">. </w:t>
      </w:r>
      <w:r w:rsidR="00C961AE" w:rsidRPr="00A340F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034B99">
        <w:t xml:space="preserve">на </w:t>
      </w:r>
      <w:r w:rsidR="00C961AE" w:rsidRPr="00A340FC">
        <w:t xml:space="preserve">инвестиционные паи, </w:t>
      </w:r>
      <w:r w:rsidR="00034B99">
        <w:t>которого</w:t>
      </w:r>
      <w:r w:rsidR="00C961AE" w:rsidRPr="00A340FC">
        <w:t xml:space="preserve"> осуществляется </w:t>
      </w:r>
      <w:r w:rsidR="00034B99">
        <w:t>обмен</w:t>
      </w:r>
      <w:r w:rsidR="00C961AE" w:rsidRPr="00A340FC">
        <w:t xml:space="preserve"> без выплаты денежной компенсации их владельцам.</w:t>
      </w:r>
    </w:p>
    <w:p w14:paraId="0A04D079"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75BE7371" w14:textId="77777777" w:rsidR="004B484F" w:rsidRDefault="004B484F">
      <w:pPr>
        <w:pStyle w:val="21"/>
      </w:pPr>
      <w:r w:rsidRPr="00A340FC">
        <w:t>Заявки на обмен инвестиционных паев носят безотзывный характер.</w:t>
      </w:r>
    </w:p>
    <w:p w14:paraId="265FACD0" w14:textId="77777777" w:rsidR="00DA7900" w:rsidRDefault="00DA7900">
      <w:pPr>
        <w:pStyle w:val="21"/>
      </w:pPr>
      <w:r>
        <w:t xml:space="preserve">Заявка на обмен инвестиционных паев должна быть подписана лицом, подавшим указанную заявку </w:t>
      </w:r>
      <w:r w:rsidR="00BD1158" w:rsidRPr="004F1CA5">
        <w:t xml:space="preserve">(его представителем – в случае подачи заявки представителем), </w:t>
      </w:r>
      <w:r>
        <w:t>и лицом, принявшим указанную заявку.</w:t>
      </w:r>
    </w:p>
    <w:p w14:paraId="3F757DA8" w14:textId="77777777" w:rsidR="00C26188" w:rsidRDefault="00BD1158" w:rsidP="005D676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962648F" w14:textId="05B489D5" w:rsidR="004B484F" w:rsidRDefault="004B484F">
      <w:pPr>
        <w:pStyle w:val="21"/>
      </w:pPr>
      <w:r w:rsidRPr="00A340FC">
        <w:t>Прием заявок на обмен инвестиционных паев осуществляется каждый рабочий день</w:t>
      </w:r>
      <w:r w:rsidR="008053DD">
        <w:t>, а также</w:t>
      </w:r>
    </w:p>
    <w:p w14:paraId="6EB88336" w14:textId="1624103F" w:rsidR="002D11E2" w:rsidRPr="00A340FC" w:rsidRDefault="008053DD">
      <w:pPr>
        <w:pStyle w:val="21"/>
      </w:pPr>
      <w:r>
        <w:t>каждый</w:t>
      </w:r>
      <w:r w:rsidR="002D11E2" w:rsidRPr="002D11E2">
        <w:t xml:space="preserve"> нерабочи</w:t>
      </w:r>
      <w:r>
        <w:t>й</w:t>
      </w:r>
      <w:r w:rsidR="002D11E2" w:rsidRPr="002D11E2">
        <w:t xml:space="preserve"> д</w:t>
      </w:r>
      <w:r>
        <w:t>ень</w:t>
      </w:r>
      <w:r w:rsidR="002D11E2" w:rsidRPr="002D11E2">
        <w:t xml:space="preserve">, </w:t>
      </w:r>
      <w:r>
        <w:t xml:space="preserve">в который осуществляется прием заявок на приобретение инвестиционных паев, </w:t>
      </w:r>
      <w:r w:rsidR="002D11E2" w:rsidRPr="002D11E2">
        <w:t>согласно расписанию работы управляющей компании и расписанию работы пунктов приема заявок</w:t>
      </w:r>
      <w:r w:rsidR="001936BF" w:rsidRPr="001936BF">
        <w:t xml:space="preserve"> </w:t>
      </w:r>
      <w:r w:rsidR="002D11E2" w:rsidRPr="002D11E2">
        <w:t>агентов,</w:t>
      </w:r>
      <w:r w:rsidR="00BD1158" w:rsidRPr="00BD1158">
        <w:t xml:space="preserve"> </w:t>
      </w:r>
      <w:r w:rsidR="002D11E2" w:rsidRPr="002D11E2">
        <w:t>информация о которых предоставляется управляющей компанией и агентами по телефону или раскрывается иными способами.</w:t>
      </w:r>
    </w:p>
    <w:p w14:paraId="378E9079" w14:textId="6E141807" w:rsidR="009C3B90" w:rsidRPr="00A340FC" w:rsidRDefault="000F478A" w:rsidP="009C3B90">
      <w:pPr>
        <w:pStyle w:val="21"/>
      </w:pPr>
      <w:r>
        <w:t>9</w:t>
      </w:r>
      <w:r w:rsidR="00033C48">
        <w:t>0</w:t>
      </w:r>
      <w:r w:rsidR="004B484F" w:rsidRPr="00A340FC">
        <w:t xml:space="preserve">. </w:t>
      </w:r>
      <w:r w:rsidR="009C3B90" w:rsidRPr="00A340FC">
        <w:t>Заявки на обмен инвестиционных паев подаются в следующем порядке:</w:t>
      </w:r>
    </w:p>
    <w:p w14:paraId="7349547C" w14:textId="13EAAFB2" w:rsidR="005C5530" w:rsidRPr="00A340FC" w:rsidRDefault="000F478A" w:rsidP="005C5530">
      <w:pPr>
        <w:pStyle w:val="21"/>
        <w:ind w:firstLine="284"/>
      </w:pPr>
      <w:r>
        <w:t>9</w:t>
      </w:r>
      <w:r w:rsidR="00033C48">
        <w:t>0</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F3B13C7" w14:textId="2D62E98D" w:rsidR="005C5530" w:rsidRPr="00A340FC" w:rsidRDefault="000F478A" w:rsidP="005C5530">
      <w:pPr>
        <w:pStyle w:val="21"/>
        <w:ind w:firstLine="284"/>
      </w:pPr>
      <w:r>
        <w:t>9</w:t>
      </w:r>
      <w:r w:rsidR="00033C48">
        <w:t>0</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7872A782" w14:textId="46A68E4E" w:rsidR="00641B87" w:rsidRPr="00A340FC" w:rsidRDefault="000F478A" w:rsidP="00EB6B99">
      <w:pPr>
        <w:pStyle w:val="21"/>
        <w:ind w:firstLine="284"/>
      </w:pPr>
      <w:r>
        <w:t>9</w:t>
      </w:r>
      <w:r w:rsidR="00033C48">
        <w:t>0</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 xml:space="preserve">ТКБ </w:t>
      </w:r>
      <w:proofErr w:type="spellStart"/>
      <w:r w:rsidR="0073047B">
        <w:t>Инвестмент</w:t>
      </w:r>
      <w:proofErr w:type="spellEnd"/>
      <w:r w:rsidR="0073047B">
        <w:t xml:space="preserve"> </w:t>
      </w:r>
      <w:proofErr w:type="spellStart"/>
      <w:r w:rsidR="0073047B">
        <w:t>Партнерс</w:t>
      </w:r>
      <w:proofErr w:type="spellEnd"/>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61912DD8"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998AEFB"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117DA229"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BC2C39B" w14:textId="7EAE1622"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9D6DA7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6286DF50"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B31FE17"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7EDA61F"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30AF782"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06C626FF" w14:textId="77940159" w:rsidR="00A64595" w:rsidRPr="00A64595" w:rsidRDefault="00A64595" w:rsidP="00A64595">
      <w:pPr>
        <w:ind w:firstLine="599"/>
        <w:jc w:val="both"/>
        <w:rPr>
          <w:sz w:val="22"/>
          <w:szCs w:val="22"/>
        </w:rPr>
      </w:pPr>
      <w:r>
        <w:rPr>
          <w:sz w:val="22"/>
          <w:szCs w:val="22"/>
        </w:rPr>
        <w:t>9</w:t>
      </w:r>
      <w:r w:rsidR="00033C48">
        <w:rPr>
          <w:sz w:val="22"/>
          <w:szCs w:val="22"/>
        </w:rPr>
        <w:t>0</w:t>
      </w:r>
      <w:r>
        <w:rPr>
          <w:sz w:val="22"/>
          <w:szCs w:val="22"/>
        </w:rPr>
        <w:t xml:space="preserve">.4.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AD2C658"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31029A4"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E1A1BDF" w14:textId="77777777"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6AAC02B1" w14:textId="77777777"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3F0387C" w14:textId="04049BDC"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1.</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B3D460"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E72CDC"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4" w:history="1">
        <w:r w:rsidRPr="00830BD5">
          <w:rPr>
            <w:color w:val="0000FF"/>
            <w:sz w:val="22"/>
            <w:szCs w:val="22"/>
            <w:u w:val="single"/>
            <w:lang w:eastAsia="ru-RU"/>
          </w:rPr>
          <w:t>https://www.tkbip.ru</w:t>
        </w:r>
      </w:hyperlink>
      <w:r w:rsidRPr="00830BD5">
        <w:rPr>
          <w:sz w:val="22"/>
          <w:szCs w:val="22"/>
          <w:lang w:eastAsia="ru-RU"/>
        </w:rPr>
        <w:t>.</w:t>
      </w:r>
    </w:p>
    <w:p w14:paraId="51B0C06C"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04D2DA89" w14:textId="3FDC0962"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2.</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8167171"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00AD452"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25" w:history="1">
        <w:r w:rsidRPr="00830BD5">
          <w:rPr>
            <w:color w:val="0000FF"/>
            <w:sz w:val="22"/>
            <w:szCs w:val="22"/>
            <w:u w:val="single"/>
            <w:lang w:eastAsia="ru-RU"/>
          </w:rPr>
          <w:t>https://www.tkbip.ru</w:t>
        </w:r>
      </w:hyperlink>
      <w:r w:rsidRPr="00830BD5">
        <w:rPr>
          <w:sz w:val="22"/>
          <w:szCs w:val="22"/>
          <w:lang w:eastAsia="ru-RU"/>
        </w:rPr>
        <w:t>.</w:t>
      </w:r>
    </w:p>
    <w:p w14:paraId="3A800037"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A571F34" w14:textId="4CAC14AD" w:rsidR="004B484F" w:rsidRPr="00A340FC" w:rsidRDefault="000F478A">
      <w:pPr>
        <w:pStyle w:val="21"/>
      </w:pPr>
      <w:r>
        <w:t>9</w:t>
      </w:r>
      <w:r w:rsidR="00033C48">
        <w:t>1</w:t>
      </w:r>
      <w:r w:rsidR="00641B87" w:rsidRPr="00A340FC">
        <w:t xml:space="preserve">. </w:t>
      </w:r>
      <w:r w:rsidR="004B484F" w:rsidRPr="00A340FC">
        <w:t xml:space="preserve">Заявки на обмен инвестиционных паев, права на которые учитываются в реестре владельцев инвестиционных паев на </w:t>
      </w:r>
      <w:r w:rsidR="00BD1158" w:rsidRPr="004F1CA5">
        <w:t>лицевых счетах номинального держателя, подаются этим номинальным держателем</w:t>
      </w:r>
      <w:r w:rsidR="001C5070" w:rsidRPr="00A340FC">
        <w:t>.</w:t>
      </w:r>
      <w:r w:rsidR="004B484F" w:rsidRPr="00A340FC">
        <w:t xml:space="preserve"> </w:t>
      </w:r>
    </w:p>
    <w:p w14:paraId="3B54EB37" w14:textId="00A21C13" w:rsidR="00FD0C47" w:rsidRPr="00A340FC" w:rsidRDefault="000F478A" w:rsidP="00FD0C47">
      <w:pPr>
        <w:spacing w:after="120"/>
        <w:jc w:val="both"/>
        <w:rPr>
          <w:sz w:val="22"/>
          <w:szCs w:val="22"/>
        </w:rPr>
      </w:pPr>
      <w:r>
        <w:rPr>
          <w:sz w:val="22"/>
          <w:szCs w:val="22"/>
        </w:rPr>
        <w:t>9</w:t>
      </w:r>
      <w:r w:rsidR="00033C48">
        <w:rPr>
          <w:sz w:val="22"/>
          <w:szCs w:val="22"/>
        </w:rPr>
        <w:t>2</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43D06C8E"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E159AE"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393A36BD"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952B1ED" w14:textId="77777777" w:rsidR="004B484F"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44808C97" w14:textId="779498F7" w:rsidR="001D77B3" w:rsidRDefault="001D77B3" w:rsidP="001D77B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6"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w:t>
      </w:r>
      <w:r w:rsidR="00BD1158">
        <w:rPr>
          <w:sz w:val="22"/>
          <w:szCs w:val="22"/>
        </w:rPr>
        <w:t>в соответствии с</w:t>
      </w:r>
      <w:r>
        <w:rPr>
          <w:sz w:val="22"/>
          <w:szCs w:val="22"/>
        </w:rPr>
        <w:t xml:space="preserve"> законодательством Российской Федерации об инвестиционных фондах.</w:t>
      </w:r>
    </w:p>
    <w:p w14:paraId="60B86D97"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1E51302B" w14:textId="7DE9AB8A" w:rsidR="004B484F" w:rsidRPr="00A340FC" w:rsidRDefault="000F478A">
      <w:pPr>
        <w:spacing w:before="60" w:after="60"/>
        <w:jc w:val="both"/>
        <w:rPr>
          <w:sz w:val="22"/>
          <w:szCs w:val="22"/>
        </w:rPr>
      </w:pPr>
      <w:r>
        <w:rPr>
          <w:sz w:val="22"/>
          <w:szCs w:val="22"/>
        </w:rPr>
        <w:t>9</w:t>
      </w:r>
      <w:r w:rsidR="00033C48">
        <w:rPr>
          <w:sz w:val="22"/>
          <w:szCs w:val="22"/>
        </w:rPr>
        <w:t>3</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2BB1B432" w14:textId="6B9B0581" w:rsidR="004B484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w:t>
      </w:r>
      <w:r w:rsidR="00BD1158">
        <w:rPr>
          <w:sz w:val="22"/>
          <w:szCs w:val="22"/>
        </w:rPr>
        <w:t xml:space="preserve">и сроков </w:t>
      </w:r>
      <w:r w:rsidR="004B484F" w:rsidRPr="00A340FC">
        <w:rPr>
          <w:sz w:val="22"/>
          <w:szCs w:val="22"/>
        </w:rPr>
        <w:t xml:space="preserve">подачи заявок, </w:t>
      </w:r>
      <w:r w:rsidR="00A215C9" w:rsidRPr="00A340FC">
        <w:rPr>
          <w:sz w:val="22"/>
          <w:szCs w:val="22"/>
        </w:rPr>
        <w:t>установлен</w:t>
      </w:r>
      <w:r w:rsidR="002308E5" w:rsidRPr="00A340FC">
        <w:rPr>
          <w:sz w:val="22"/>
          <w:szCs w:val="22"/>
        </w:rPr>
        <w:t>н</w:t>
      </w:r>
      <w:r w:rsidR="00BD1158">
        <w:rPr>
          <w:sz w:val="22"/>
          <w:szCs w:val="22"/>
        </w:rPr>
        <w:t>ых</w:t>
      </w:r>
      <w:r w:rsidR="002308E5" w:rsidRPr="00A340FC">
        <w:rPr>
          <w:sz w:val="22"/>
          <w:szCs w:val="22"/>
        </w:rPr>
        <w:t xml:space="preserve">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5B5A9C15" w14:textId="5E4C3372" w:rsidR="00C02952" w:rsidRPr="00A340FC" w:rsidRDefault="003948FD"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Pr="00961159">
        <w:rPr>
          <w:sz w:val="22"/>
          <w:szCs w:val="22"/>
        </w:rPr>
        <w:t xml:space="preserve">.2. отсутствие оформленных </w:t>
      </w:r>
      <w:r w:rsidR="00961159" w:rsidRPr="005D676B">
        <w:rPr>
          <w:sz w:val="22"/>
          <w:szCs w:val="22"/>
        </w:rPr>
        <w:t xml:space="preserve">в соответствии с законодательством Российской Федерации об инвестиционных фондах </w:t>
      </w:r>
      <w:r w:rsidRPr="00961159">
        <w:rPr>
          <w:sz w:val="22"/>
          <w:szCs w:val="22"/>
        </w:rPr>
        <w:t>документов, необходимых для открытия в реестре</w:t>
      </w:r>
      <w:r w:rsidR="00C02952" w:rsidRPr="00A340FC">
        <w:rPr>
          <w:sz w:val="22"/>
          <w:szCs w:val="22"/>
        </w:rPr>
        <w:t xml:space="preserve"> владельцев инвестиционных паев, лицевого счета, на который должны быть зачислены инвестиционные паи</w:t>
      </w:r>
      <w:r w:rsidR="00961159">
        <w:rPr>
          <w:sz w:val="22"/>
          <w:szCs w:val="22"/>
        </w:rPr>
        <w:t>,</w:t>
      </w:r>
      <w:r w:rsidR="00961159" w:rsidRPr="005D676B">
        <w:rPr>
          <w:sz w:val="22"/>
          <w:szCs w:val="22"/>
        </w:rPr>
        <w:t xml:space="preserve"> в которые осуществляется конвертация, </w:t>
      </w:r>
      <w:r w:rsidR="00C02952" w:rsidRPr="00A340FC">
        <w:rPr>
          <w:sz w:val="22"/>
          <w:szCs w:val="22"/>
        </w:rPr>
        <w:t>при обмене инвестиционных паев, если такой счет не открыт;</w:t>
      </w:r>
    </w:p>
    <w:p w14:paraId="3E22BB21" w14:textId="2D88D9DB" w:rsidR="00C02952"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5571B13C" w14:textId="761A607A" w:rsidR="00EB19E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5A9393F" w14:textId="6CF41D52" w:rsidR="00083225"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4805CF52" w14:textId="2C5E7535" w:rsidR="00DB1239" w:rsidRPr="00961159" w:rsidRDefault="000F478A"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00487FB2" w:rsidRPr="00961159">
        <w:rPr>
          <w:sz w:val="22"/>
          <w:szCs w:val="22"/>
        </w:rPr>
        <w:t xml:space="preserve">.6. </w:t>
      </w:r>
      <w:r w:rsidR="00DB1239" w:rsidRPr="00961159">
        <w:rPr>
          <w:sz w:val="22"/>
          <w:szCs w:val="22"/>
        </w:rPr>
        <w:t xml:space="preserve">введение </w:t>
      </w:r>
      <w:r w:rsidR="00EB0E9B" w:rsidRPr="00961159">
        <w:rPr>
          <w:sz w:val="22"/>
          <w:szCs w:val="22"/>
        </w:rPr>
        <w:t>Банком России</w:t>
      </w:r>
      <w:r w:rsidR="00DB1239" w:rsidRPr="00961159">
        <w:rPr>
          <w:sz w:val="22"/>
          <w:szCs w:val="22"/>
        </w:rPr>
        <w:t xml:space="preserve"> запрета на проведение операций </w:t>
      </w:r>
      <w:r w:rsidR="00961159" w:rsidRPr="005D676B">
        <w:rPr>
          <w:sz w:val="22"/>
          <w:szCs w:val="22"/>
        </w:rPr>
        <w:t xml:space="preserve">одновременно по выдаче, </w:t>
      </w:r>
      <w:r w:rsidR="00DB1239" w:rsidRPr="00961159">
        <w:rPr>
          <w:sz w:val="22"/>
          <w:szCs w:val="22"/>
        </w:rPr>
        <w:t xml:space="preserve">обмену </w:t>
      </w:r>
      <w:r w:rsidR="00961159" w:rsidRPr="00961159">
        <w:rPr>
          <w:sz w:val="22"/>
          <w:szCs w:val="22"/>
        </w:rPr>
        <w:t xml:space="preserve">и погашению </w:t>
      </w:r>
      <w:r w:rsidR="00DB1239" w:rsidRPr="00961159">
        <w:rPr>
          <w:sz w:val="22"/>
          <w:szCs w:val="22"/>
        </w:rPr>
        <w:t xml:space="preserve">инвестиционных паев и (или) </w:t>
      </w:r>
      <w:r w:rsidR="00961159" w:rsidRPr="005D676B">
        <w:rPr>
          <w:sz w:val="22"/>
          <w:szCs w:val="22"/>
        </w:rPr>
        <w:t xml:space="preserve">запрета на проведение операций одновременно по приему заявок на приобретение, </w:t>
      </w:r>
      <w:r w:rsidR="00DB1239" w:rsidRPr="00961159">
        <w:rPr>
          <w:sz w:val="22"/>
          <w:szCs w:val="22"/>
        </w:rPr>
        <w:t xml:space="preserve">заявок на обмен </w:t>
      </w:r>
      <w:r w:rsidR="00961159" w:rsidRPr="005D676B">
        <w:rPr>
          <w:sz w:val="22"/>
          <w:szCs w:val="22"/>
        </w:rPr>
        <w:t xml:space="preserve">и заявок на погашение </w:t>
      </w:r>
      <w:r w:rsidR="00DB1239" w:rsidRPr="00961159">
        <w:rPr>
          <w:sz w:val="22"/>
          <w:szCs w:val="22"/>
        </w:rPr>
        <w:t>инвестиционных паев;</w:t>
      </w:r>
    </w:p>
    <w:p w14:paraId="21EF67CA" w14:textId="04B8FA4C" w:rsidR="00DB1239" w:rsidRPr="00A340FC" w:rsidRDefault="00033C48" w:rsidP="00487FB2">
      <w:pPr>
        <w:tabs>
          <w:tab w:val="left" w:pos="851"/>
        </w:tabs>
        <w:spacing w:before="60" w:after="60"/>
        <w:ind w:left="284"/>
        <w:jc w:val="both"/>
        <w:rPr>
          <w:sz w:val="22"/>
          <w:szCs w:val="22"/>
        </w:rPr>
      </w:pPr>
      <w:r>
        <w:rPr>
          <w:sz w:val="22"/>
          <w:szCs w:val="22"/>
        </w:rPr>
        <w:t>93</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786D728B" w14:textId="4766F479" w:rsidR="00EB0E9B"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9D02740" w14:textId="53BDAF01" w:rsidR="00EB0E9B" w:rsidRPr="002749AE" w:rsidRDefault="00EB0E9B" w:rsidP="00487FB2">
      <w:pPr>
        <w:tabs>
          <w:tab w:val="left" w:pos="851"/>
        </w:tabs>
        <w:spacing w:before="60" w:after="60"/>
        <w:ind w:left="284"/>
        <w:jc w:val="both"/>
        <w:rPr>
          <w:sz w:val="22"/>
          <w:szCs w:val="22"/>
        </w:rPr>
      </w:pPr>
      <w:r>
        <w:rPr>
          <w:sz w:val="22"/>
          <w:szCs w:val="22"/>
        </w:rPr>
        <w:t>9</w:t>
      </w:r>
      <w:r w:rsidR="00033C48">
        <w:rPr>
          <w:sz w:val="22"/>
          <w:szCs w:val="22"/>
        </w:rPr>
        <w:t>3</w:t>
      </w:r>
      <w:r>
        <w:rPr>
          <w:sz w:val="22"/>
          <w:szCs w:val="22"/>
        </w:rPr>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 xml:space="preserve">открытого паевого </w:t>
      </w:r>
      <w:r w:rsidRPr="002749AE">
        <w:rPr>
          <w:sz w:val="22"/>
          <w:szCs w:val="22"/>
        </w:rPr>
        <w:t>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w:t>
      </w:r>
    </w:p>
    <w:p w14:paraId="617E7354" w14:textId="2EEFAC88" w:rsidR="00DB1239" w:rsidRPr="002749AE" w:rsidRDefault="00E53526" w:rsidP="00487FB2">
      <w:pPr>
        <w:tabs>
          <w:tab w:val="left" w:pos="851"/>
        </w:tabs>
        <w:spacing w:before="60" w:after="60"/>
        <w:ind w:left="284"/>
        <w:jc w:val="both"/>
        <w:rPr>
          <w:sz w:val="22"/>
          <w:szCs w:val="22"/>
        </w:rPr>
      </w:pPr>
      <w:r w:rsidRPr="002749AE">
        <w:rPr>
          <w:sz w:val="22"/>
          <w:szCs w:val="22"/>
        </w:rPr>
        <w:t>9</w:t>
      </w:r>
      <w:r w:rsidR="00033C48">
        <w:rPr>
          <w:sz w:val="22"/>
          <w:szCs w:val="22"/>
        </w:rPr>
        <w:t>3</w:t>
      </w:r>
      <w:r w:rsidRPr="002749AE">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 xml:space="preserve"> на инвестиционные паи</w:t>
      </w:r>
      <w:r w:rsidR="00DB1239" w:rsidRPr="002749AE">
        <w:rPr>
          <w:sz w:val="22"/>
          <w:szCs w:val="22"/>
        </w:rPr>
        <w:t>.</w:t>
      </w:r>
    </w:p>
    <w:p w14:paraId="4B1B3661" w14:textId="006053C0" w:rsidR="00B353E7"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4</w:t>
      </w:r>
      <w:r w:rsidR="00966DF0" w:rsidRPr="00A340FC">
        <w:rPr>
          <w:sz w:val="22"/>
          <w:szCs w:val="22"/>
        </w:rPr>
        <w:t xml:space="preserve">. </w:t>
      </w:r>
      <w:r w:rsidR="00A46269" w:rsidRPr="00A340F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C62060">
        <w:rPr>
          <w:sz w:val="22"/>
          <w:szCs w:val="22"/>
        </w:rPr>
        <w:t xml:space="preserve">лица, подавшего заявку на обмен инвестиционных паев, </w:t>
      </w:r>
      <w:r w:rsidR="00A46269" w:rsidRPr="00A340FC">
        <w:rPr>
          <w:sz w:val="22"/>
          <w:szCs w:val="22"/>
        </w:rPr>
        <w:t>в реестре владельцев инвестиционных паев.</w:t>
      </w:r>
    </w:p>
    <w:p w14:paraId="6E021169" w14:textId="2C197C03"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удовлетвор</w:t>
      </w:r>
      <w:r w:rsidR="00C62060">
        <w:rPr>
          <w:sz w:val="22"/>
          <w:szCs w:val="22"/>
        </w:rPr>
        <w:t>яется</w:t>
      </w:r>
      <w:r w:rsidRPr="00A340FC">
        <w:rPr>
          <w:sz w:val="22"/>
          <w:szCs w:val="22"/>
        </w:rPr>
        <w:t xml:space="preserve"> после проведения</w:t>
      </w:r>
      <w:r w:rsidR="00C62060">
        <w:rPr>
          <w:sz w:val="22"/>
          <w:szCs w:val="22"/>
        </w:rPr>
        <w:t xml:space="preserve"> дробления</w:t>
      </w:r>
      <w:r w:rsidRPr="00A340FC">
        <w:rPr>
          <w:sz w:val="22"/>
          <w:szCs w:val="22"/>
        </w:rPr>
        <w:t xml:space="preserve">, </w:t>
      </w:r>
      <w:r w:rsidR="00C62060">
        <w:rPr>
          <w:sz w:val="22"/>
          <w:szCs w:val="22"/>
        </w:rPr>
        <w:t xml:space="preserve">то обмен инвестиционных паев в соответствии с указанной </w:t>
      </w:r>
      <w:r w:rsidRPr="00A340FC">
        <w:rPr>
          <w:sz w:val="22"/>
          <w:szCs w:val="22"/>
        </w:rPr>
        <w:t>заявк</w:t>
      </w:r>
      <w:r w:rsidR="00C62060">
        <w:rPr>
          <w:sz w:val="22"/>
          <w:szCs w:val="22"/>
        </w:rPr>
        <w:t>ой</w:t>
      </w:r>
      <w:r w:rsidRPr="00A340FC">
        <w:rPr>
          <w:sz w:val="22"/>
          <w:szCs w:val="22"/>
        </w:rPr>
        <w:t xml:space="preserve"> </w:t>
      </w:r>
      <w:r w:rsidR="00C62060">
        <w:rPr>
          <w:sz w:val="22"/>
          <w:szCs w:val="22"/>
        </w:rPr>
        <w:t>осуществляется</w:t>
      </w:r>
      <w:r w:rsidR="00C62060" w:rsidRPr="00A340FC">
        <w:rPr>
          <w:sz w:val="22"/>
          <w:szCs w:val="22"/>
        </w:rPr>
        <w:t xml:space="preserve"> </w:t>
      </w:r>
      <w:r w:rsidRPr="00A340FC">
        <w:rPr>
          <w:sz w:val="22"/>
          <w:szCs w:val="22"/>
        </w:rPr>
        <w:t>в количестве инвестиционных паев с учетом дробления.</w:t>
      </w:r>
    </w:p>
    <w:p w14:paraId="6062D1BE" w14:textId="77777777"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4A1555BE" w14:textId="68B74EE3"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w:t>
      </w:r>
      <w:r w:rsidR="00033C48">
        <w:rPr>
          <w:sz w:val="22"/>
          <w:szCs w:val="22"/>
        </w:rPr>
        <w:t>0</w:t>
      </w:r>
      <w:r w:rsidR="00A64595" w:rsidRPr="00A64595">
        <w:rPr>
          <w:sz w:val="22"/>
          <w:szCs w:val="22"/>
        </w:rPr>
        <w:t>.4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2F872D32" w14:textId="5B5A4576"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033C48">
        <w:rPr>
          <w:sz w:val="22"/>
          <w:szCs w:val="22"/>
        </w:rPr>
        <w:t>0</w:t>
      </w:r>
      <w:r w:rsidRPr="00A64595">
        <w:rPr>
          <w:sz w:val="22"/>
          <w:szCs w:val="22"/>
        </w:rPr>
        <w:t>.4</w:t>
      </w:r>
      <w:r w:rsidR="004807E8">
        <w:rPr>
          <w:sz w:val="22"/>
          <w:szCs w:val="22"/>
        </w:rPr>
        <w:t xml:space="preserve">, </w:t>
      </w:r>
      <w:r w:rsidRPr="00A64595">
        <w:rPr>
          <w:sz w:val="22"/>
          <w:szCs w:val="22"/>
        </w:rPr>
        <w:t>настоящих Правил</w:t>
      </w:r>
      <w:r w:rsidR="004B57DB">
        <w:rPr>
          <w:sz w:val="22"/>
          <w:szCs w:val="22"/>
        </w:rPr>
        <w:t xml:space="preserve">, </w:t>
      </w:r>
      <w:r w:rsidR="004B57DB" w:rsidRPr="004B57DB">
        <w:t xml:space="preserve"> </w:t>
      </w:r>
      <w:r w:rsidR="00AB1E78" w:rsidRPr="00FC22FE">
        <w:rPr>
          <w:sz w:val="22"/>
          <w:szCs w:val="22"/>
        </w:rPr>
        <w:t xml:space="preserve">а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DDA277"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4AE9E20" w14:textId="77777777"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59F504DE" w14:textId="3127A865" w:rsidR="0013789A"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5</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27C8B149" w14:textId="77777777" w:rsidR="00966DF0"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94601EE" w14:textId="77777777" w:rsidR="007F0B55" w:rsidRPr="005D676B" w:rsidRDefault="007F0B55" w:rsidP="005D676B">
      <w:pPr>
        <w:tabs>
          <w:tab w:val="left" w:pos="851"/>
        </w:tabs>
        <w:spacing w:before="60" w:after="60"/>
        <w:jc w:val="both"/>
        <w:rPr>
          <w:sz w:val="22"/>
          <w:szCs w:val="22"/>
        </w:rPr>
      </w:pPr>
      <w:r w:rsidRPr="005D676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4F6CFD3" w14:textId="5037674F" w:rsidR="00C26188" w:rsidRDefault="00033C48" w:rsidP="005D676B">
      <w:pPr>
        <w:pStyle w:val="afa"/>
        <w:tabs>
          <w:tab w:val="left" w:pos="426"/>
        </w:tabs>
        <w:spacing w:before="60" w:after="60"/>
        <w:ind w:left="0"/>
        <w:jc w:val="both"/>
        <w:rPr>
          <w:sz w:val="22"/>
          <w:szCs w:val="22"/>
          <w:lang w:eastAsia="zh-CN"/>
        </w:rPr>
      </w:pPr>
      <w:bookmarkStart w:id="7" w:name="OLE_LINK4"/>
      <w:r>
        <w:rPr>
          <w:sz w:val="22"/>
          <w:szCs w:val="22"/>
          <w:lang w:eastAsia="zh-CN"/>
        </w:rPr>
        <w:t>96</w:t>
      </w:r>
      <w:r w:rsidR="00BD40E9">
        <w:rPr>
          <w:sz w:val="22"/>
          <w:szCs w:val="22"/>
          <w:lang w:eastAsia="zh-CN"/>
        </w:rPr>
        <w:t xml:space="preserve">. </w:t>
      </w:r>
      <w:r w:rsidR="000E2F15" w:rsidRPr="00A340FC">
        <w:rPr>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инвестиционные паи</w:t>
      </w:r>
      <w:r w:rsidR="007F0B55">
        <w:rPr>
          <w:sz w:val="22"/>
          <w:szCs w:val="22"/>
          <w:lang w:eastAsia="zh-CN"/>
        </w:rPr>
        <w:t>, которого подлежат обмену</w:t>
      </w:r>
      <w:r w:rsidR="000E2F15" w:rsidRPr="00A340FC">
        <w:rPr>
          <w:sz w:val="22"/>
          <w:szCs w:val="22"/>
          <w:lang w:eastAsia="zh-CN"/>
        </w:rPr>
        <w:t>.</w:t>
      </w:r>
    </w:p>
    <w:bookmarkEnd w:id="7"/>
    <w:p w14:paraId="4B8FB442" w14:textId="5C2B1E79" w:rsidR="002D22EE" w:rsidRPr="00A340FC" w:rsidRDefault="002D22EE" w:rsidP="000918F5">
      <w:pPr>
        <w:spacing w:before="60" w:after="60"/>
        <w:jc w:val="both"/>
        <w:rPr>
          <w:sz w:val="22"/>
          <w:szCs w:val="22"/>
        </w:rPr>
      </w:pPr>
      <w:r w:rsidRPr="00A340FC">
        <w:rPr>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w:t>
      </w:r>
      <w:r w:rsidRPr="007F0B55">
        <w:rPr>
          <w:sz w:val="22"/>
          <w:szCs w:val="22"/>
        </w:rPr>
        <w:t>инвестиционных паев паевого инвестиционного фонда</w:t>
      </w:r>
      <w:r w:rsidR="007F0B55" w:rsidRPr="007F0B55">
        <w:rPr>
          <w:sz w:val="22"/>
          <w:szCs w:val="22"/>
        </w:rPr>
        <w:t>, инвестиционные паи которого подлежат обмену</w:t>
      </w:r>
      <w:r w:rsidRPr="007F0B55">
        <w:rPr>
          <w:sz w:val="22"/>
          <w:szCs w:val="22"/>
        </w:rPr>
        <w:t>.</w:t>
      </w:r>
    </w:p>
    <w:p w14:paraId="63032350" w14:textId="59DDE901" w:rsidR="00C26188" w:rsidRDefault="00BD40E9" w:rsidP="005D676B">
      <w:pPr>
        <w:pStyle w:val="afa"/>
        <w:tabs>
          <w:tab w:val="left" w:pos="426"/>
        </w:tabs>
        <w:spacing w:before="60" w:after="60"/>
        <w:ind w:left="0"/>
        <w:jc w:val="both"/>
        <w:rPr>
          <w:sz w:val="22"/>
          <w:szCs w:val="22"/>
        </w:rPr>
      </w:pPr>
      <w:r>
        <w:rPr>
          <w:sz w:val="22"/>
          <w:szCs w:val="22"/>
        </w:rPr>
        <w:t>9</w:t>
      </w:r>
      <w:r w:rsidR="00033C48">
        <w:rPr>
          <w:sz w:val="22"/>
          <w:szCs w:val="22"/>
        </w:rPr>
        <w:t>7</w:t>
      </w:r>
      <w:r>
        <w:rPr>
          <w:sz w:val="22"/>
          <w:szCs w:val="22"/>
        </w:rPr>
        <w:t xml:space="preserve">. </w:t>
      </w:r>
      <w:r w:rsidR="00414501" w:rsidRPr="000F478A">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7F0B55" w:rsidRPr="005D676B">
        <w:rPr>
          <w:sz w:val="22"/>
          <w:szCs w:val="22"/>
        </w:rPr>
        <w:t xml:space="preserve">инвестиционные паи которого подлежат обмену, </w:t>
      </w:r>
      <w:r w:rsidR="00414501" w:rsidRPr="000F478A">
        <w:rPr>
          <w:sz w:val="22"/>
          <w:szCs w:val="22"/>
        </w:rPr>
        <w:t>на расчетную стоимость инвестиционного пая</w:t>
      </w:r>
      <w:r w:rsidR="007F0B55" w:rsidRPr="005D676B">
        <w:rPr>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414501" w:rsidRPr="000F478A">
        <w:rPr>
          <w:sz w:val="22"/>
          <w:szCs w:val="22"/>
        </w:rPr>
        <w:t>.</w:t>
      </w:r>
    </w:p>
    <w:p w14:paraId="0A6E9E04" w14:textId="3AC264C2" w:rsidR="00C26188" w:rsidRDefault="00033C48" w:rsidP="005D676B">
      <w:pPr>
        <w:tabs>
          <w:tab w:val="left" w:pos="426"/>
        </w:tabs>
        <w:spacing w:before="60" w:after="60"/>
        <w:jc w:val="both"/>
        <w:rPr>
          <w:sz w:val="22"/>
          <w:szCs w:val="22"/>
        </w:rPr>
      </w:pPr>
      <w:r>
        <w:rPr>
          <w:sz w:val="22"/>
          <w:szCs w:val="22"/>
        </w:rPr>
        <w:t>98</w:t>
      </w:r>
      <w:r w:rsidR="00BD40E9">
        <w:rPr>
          <w:sz w:val="22"/>
          <w:szCs w:val="22"/>
        </w:rPr>
        <w:t xml:space="preserve">. </w:t>
      </w:r>
      <w:r w:rsidR="00804CB3"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0B0ACC9" w14:textId="77777777" w:rsidR="00804CB3" w:rsidRPr="00A340FC" w:rsidRDefault="00804CB3" w:rsidP="000918F5">
      <w:pPr>
        <w:spacing w:before="60" w:after="60"/>
        <w:jc w:val="both"/>
        <w:rPr>
          <w:sz w:val="22"/>
          <w:szCs w:val="22"/>
        </w:rPr>
      </w:pPr>
    </w:p>
    <w:p w14:paraId="24E170BD" w14:textId="7D3CF713" w:rsidR="007B0C75" w:rsidRPr="006356AF" w:rsidRDefault="00A67C28">
      <w:pPr>
        <w:pStyle w:val="H4"/>
        <w:spacing w:before="60" w:after="60"/>
        <w:jc w:val="center"/>
      </w:pPr>
      <w:r>
        <w:rPr>
          <w:lang w:val="en-US"/>
        </w:rPr>
        <w:t>I</w:t>
      </w:r>
      <w:r w:rsidR="004B484F" w:rsidRPr="00A340FC">
        <w:t xml:space="preserve">X. </w:t>
      </w:r>
      <w:r w:rsidR="007B0C75" w:rsidRPr="00A340FC">
        <w:t>Приостановление выдачи, погашения и обмена инвестиционных паев</w:t>
      </w:r>
    </w:p>
    <w:p w14:paraId="0922F9A0" w14:textId="247A9363" w:rsidR="00C26188" w:rsidRDefault="00033C48" w:rsidP="005D676B">
      <w:pPr>
        <w:tabs>
          <w:tab w:val="left" w:pos="426"/>
        </w:tabs>
        <w:spacing w:before="60" w:after="60"/>
        <w:jc w:val="both"/>
        <w:rPr>
          <w:sz w:val="22"/>
          <w:szCs w:val="22"/>
        </w:rPr>
      </w:pPr>
      <w:r>
        <w:rPr>
          <w:sz w:val="22"/>
          <w:szCs w:val="22"/>
        </w:rPr>
        <w:t>99</w:t>
      </w:r>
      <w:r w:rsidR="00BD40E9">
        <w:rPr>
          <w:sz w:val="22"/>
          <w:szCs w:val="22"/>
        </w:rPr>
        <w:t xml:space="preserve">. </w:t>
      </w:r>
      <w:r w:rsidR="00396FBD"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00396FBD" w:rsidRPr="00A340FC">
        <w:rPr>
          <w:sz w:val="22"/>
          <w:szCs w:val="22"/>
        </w:rPr>
        <w:t xml:space="preserve"> и </w:t>
      </w:r>
      <w:r w:rsidR="00811DA2" w:rsidRPr="00A340FC">
        <w:rPr>
          <w:sz w:val="22"/>
          <w:szCs w:val="22"/>
        </w:rPr>
        <w:t>агентов.</w:t>
      </w:r>
    </w:p>
    <w:p w14:paraId="1DCF28E6"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2F60B4C1" w14:textId="4A13E7E2" w:rsidR="00C26188" w:rsidRDefault="00033C48" w:rsidP="005D676B">
      <w:pPr>
        <w:spacing w:after="120"/>
        <w:jc w:val="both"/>
        <w:rPr>
          <w:sz w:val="22"/>
          <w:szCs w:val="22"/>
        </w:rPr>
      </w:pPr>
      <w:r>
        <w:rPr>
          <w:sz w:val="22"/>
          <w:szCs w:val="22"/>
        </w:rPr>
        <w:t>100</w:t>
      </w:r>
      <w:r w:rsidR="00BD40E9">
        <w:rPr>
          <w:sz w:val="22"/>
          <w:szCs w:val="22"/>
        </w:rPr>
        <w:t xml:space="preserve">. </w:t>
      </w:r>
      <w:r w:rsidR="00F23B51"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280DE558" w14:textId="77777777" w:rsidR="00C92ADB" w:rsidRDefault="00C92ADB" w:rsidP="00C92ADB">
      <w:pPr>
        <w:spacing w:after="120"/>
        <w:ind w:firstLine="720"/>
        <w:jc w:val="both"/>
        <w:rPr>
          <w:sz w:val="22"/>
          <w:szCs w:val="22"/>
        </w:rPr>
      </w:pPr>
      <w:r>
        <w:rPr>
          <w:sz w:val="22"/>
          <w:szCs w:val="22"/>
        </w:rPr>
        <w:t xml:space="preserve">100.1. </w:t>
      </w:r>
      <w:r w:rsidR="00F23B51"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FB49252" w14:textId="77777777" w:rsidR="00C92ADB" w:rsidRDefault="00C92ADB" w:rsidP="00C92ADB">
      <w:pPr>
        <w:spacing w:after="120"/>
        <w:ind w:firstLine="720"/>
        <w:jc w:val="both"/>
        <w:rPr>
          <w:sz w:val="22"/>
          <w:szCs w:val="22"/>
        </w:rPr>
      </w:pPr>
      <w:r>
        <w:rPr>
          <w:sz w:val="22"/>
          <w:szCs w:val="22"/>
        </w:rPr>
        <w:t xml:space="preserve">100.2. </w:t>
      </w:r>
      <w:r w:rsidR="00F23B51" w:rsidRPr="00C92ADB">
        <w:rPr>
          <w:sz w:val="22"/>
          <w:szCs w:val="22"/>
        </w:rPr>
        <w:t xml:space="preserve">происходит передача прав и обязанностей </w:t>
      </w:r>
      <w:r w:rsidR="00E927CF" w:rsidRPr="00C92ADB">
        <w:rPr>
          <w:sz w:val="22"/>
          <w:szCs w:val="22"/>
        </w:rPr>
        <w:t>регистратора, другому регистратору;</w:t>
      </w:r>
    </w:p>
    <w:p w14:paraId="0A622F6C" w14:textId="761F2BC3" w:rsidR="00F23B51" w:rsidRPr="00C92ADB" w:rsidRDefault="00C92ADB" w:rsidP="00C92ADB">
      <w:pPr>
        <w:spacing w:after="120"/>
        <w:ind w:firstLine="720"/>
        <w:jc w:val="both"/>
        <w:rPr>
          <w:sz w:val="22"/>
          <w:szCs w:val="22"/>
        </w:rPr>
      </w:pPr>
      <w:r>
        <w:rPr>
          <w:sz w:val="22"/>
          <w:szCs w:val="22"/>
        </w:rPr>
        <w:t xml:space="preserve">100.3. </w:t>
      </w:r>
      <w:r w:rsidR="00F23B51" w:rsidRPr="00C92ADB">
        <w:rPr>
          <w:sz w:val="22"/>
          <w:szCs w:val="22"/>
        </w:rPr>
        <w:t>расчетная стоимость инвестиционного пая изменилась более чем на 10 (</w:t>
      </w:r>
      <w:r w:rsidR="00E927CF" w:rsidRPr="00C92ADB">
        <w:rPr>
          <w:sz w:val="22"/>
          <w:szCs w:val="22"/>
        </w:rPr>
        <w:t>Д</w:t>
      </w:r>
      <w:r w:rsidR="00F23B51" w:rsidRPr="00C92ADB">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C92ADB">
        <w:rPr>
          <w:sz w:val="22"/>
          <w:szCs w:val="22"/>
        </w:rPr>
        <w:t>Т</w:t>
      </w:r>
      <w:r w:rsidR="00F23B51" w:rsidRPr="00C92ADB">
        <w:rPr>
          <w:sz w:val="22"/>
          <w:szCs w:val="22"/>
        </w:rPr>
        <w:t>рех) дней</w:t>
      </w:r>
      <w:r w:rsidR="00925B83" w:rsidRPr="00C92ADB">
        <w:rPr>
          <w:sz w:val="22"/>
          <w:szCs w:val="22"/>
        </w:rPr>
        <w:t>.</w:t>
      </w:r>
    </w:p>
    <w:p w14:paraId="73C209B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FB9642"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4FC047A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1E89BE3E" w14:textId="3B12BD67" w:rsidR="00C26188" w:rsidRDefault="00BD40E9" w:rsidP="005D676B">
      <w:pPr>
        <w:tabs>
          <w:tab w:val="left" w:pos="426"/>
        </w:tabs>
        <w:spacing w:before="60" w:after="60"/>
        <w:jc w:val="both"/>
        <w:rPr>
          <w:sz w:val="22"/>
          <w:szCs w:val="22"/>
        </w:rPr>
      </w:pPr>
      <w:r>
        <w:rPr>
          <w:sz w:val="22"/>
          <w:szCs w:val="22"/>
        </w:rPr>
        <w:t>10</w:t>
      </w:r>
      <w:r w:rsidR="00033C48">
        <w:rPr>
          <w:sz w:val="22"/>
          <w:szCs w:val="22"/>
        </w:rPr>
        <w:t>1</w:t>
      </w:r>
      <w:r>
        <w:rPr>
          <w:sz w:val="22"/>
          <w:szCs w:val="22"/>
        </w:rPr>
        <w:t xml:space="preserve">. </w:t>
      </w:r>
      <w:r w:rsidR="009E5D70"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25540B92" w14:textId="26DF7C0E"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w:t>
      </w:r>
      <w:r w:rsidR="00033C48">
        <w:rPr>
          <w:sz w:val="22"/>
          <w:szCs w:val="22"/>
        </w:rPr>
        <w:t>1</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244C989D" w14:textId="66A6EB24"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298777D5" w14:textId="2C97BDEA" w:rsidR="003A1BE9"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4D0CF414" w14:textId="545D7AD2"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04FC8AF8" w14:textId="77777777" w:rsidR="007B0C75" w:rsidRPr="00A340FC" w:rsidRDefault="007B0C75" w:rsidP="007B0C75">
      <w:pPr>
        <w:rPr>
          <w:sz w:val="22"/>
          <w:szCs w:val="22"/>
        </w:rPr>
      </w:pPr>
    </w:p>
    <w:p w14:paraId="676C0E8E" w14:textId="557DAFC5" w:rsidR="004B484F" w:rsidRPr="005D676B" w:rsidRDefault="00AC622E">
      <w:pPr>
        <w:pStyle w:val="H4"/>
        <w:spacing w:before="60" w:after="60"/>
        <w:jc w:val="center"/>
      </w:pPr>
      <w:r w:rsidRPr="00A340FC">
        <w:rPr>
          <w:lang w:val="en-US"/>
        </w:rPr>
        <w:t>X</w:t>
      </w:r>
      <w:r w:rsidRPr="00A340FC">
        <w:t xml:space="preserve">. </w:t>
      </w:r>
      <w:r w:rsidR="004B484F" w:rsidRPr="00A340FC">
        <w:t>Вознаграждения и расходы</w:t>
      </w:r>
    </w:p>
    <w:p w14:paraId="743FBAA3" w14:textId="2D2990D4" w:rsidR="00C26188" w:rsidRDefault="00033C48" w:rsidP="005D676B">
      <w:pPr>
        <w:tabs>
          <w:tab w:val="left" w:pos="426"/>
        </w:tabs>
        <w:spacing w:before="60" w:after="60"/>
        <w:jc w:val="both"/>
        <w:rPr>
          <w:sz w:val="22"/>
          <w:szCs w:val="22"/>
        </w:rPr>
      </w:pPr>
      <w:r>
        <w:rPr>
          <w:sz w:val="22"/>
          <w:szCs w:val="22"/>
        </w:rPr>
        <w:t>102</w:t>
      </w:r>
      <w:r w:rsidR="00BD40E9">
        <w:rPr>
          <w:sz w:val="22"/>
          <w:szCs w:val="22"/>
        </w:rPr>
        <w:t xml:space="preserve">. </w:t>
      </w:r>
      <w:r w:rsidR="007E3A9F">
        <w:rPr>
          <w:sz w:val="22"/>
          <w:szCs w:val="22"/>
        </w:rPr>
        <w:t>З</w:t>
      </w:r>
      <w:r w:rsidR="007E3A9F" w:rsidRPr="00A340FC">
        <w:rPr>
          <w:sz w:val="22"/>
          <w:szCs w:val="22"/>
        </w:rPr>
        <w:t>а счет имущества, составляющего фонд, выплачива</w:t>
      </w:r>
      <w:r w:rsidR="007E3A9F">
        <w:rPr>
          <w:sz w:val="22"/>
          <w:szCs w:val="22"/>
        </w:rPr>
        <w:t>е</w:t>
      </w:r>
      <w:r w:rsidR="007E3A9F" w:rsidRPr="00A340FC">
        <w:rPr>
          <w:sz w:val="22"/>
          <w:szCs w:val="22"/>
        </w:rPr>
        <w:t>тся вознаграждени</w:t>
      </w:r>
      <w:r w:rsidR="007E3A9F">
        <w:rPr>
          <w:sz w:val="22"/>
          <w:szCs w:val="22"/>
        </w:rPr>
        <w:t>е</w:t>
      </w:r>
      <w:r w:rsidR="007E3A9F" w:rsidRPr="00A340FC">
        <w:rPr>
          <w:sz w:val="22"/>
          <w:szCs w:val="22"/>
        </w:rPr>
        <w:t xml:space="preserve"> управляющей компании в размере 1,</w:t>
      </w:r>
      <w:r w:rsidR="008A408F">
        <w:rPr>
          <w:sz w:val="22"/>
          <w:szCs w:val="22"/>
        </w:rPr>
        <w:t>5</w:t>
      </w:r>
      <w:r w:rsidR="007E3A9F" w:rsidRPr="00A340FC">
        <w:rPr>
          <w:sz w:val="22"/>
          <w:szCs w:val="22"/>
        </w:rPr>
        <w:t xml:space="preserve"> (Одной целой </w:t>
      </w:r>
      <w:r w:rsidR="008A408F">
        <w:rPr>
          <w:sz w:val="22"/>
          <w:szCs w:val="22"/>
        </w:rPr>
        <w:t>пяти</w:t>
      </w:r>
      <w:r w:rsidR="007E3A9F" w:rsidRPr="00A340FC">
        <w:rPr>
          <w:sz w:val="22"/>
          <w:szCs w:val="22"/>
        </w:rPr>
        <w:t xml:space="preserve"> десятых) процента</w:t>
      </w:r>
      <w:r w:rsidR="007E3A9F">
        <w:rPr>
          <w:sz w:val="22"/>
          <w:szCs w:val="22"/>
        </w:rPr>
        <w:t xml:space="preserve"> </w:t>
      </w:r>
      <w:r w:rsidR="007E3A9F" w:rsidRPr="00A340FC">
        <w:rPr>
          <w:sz w:val="22"/>
          <w:szCs w:val="22"/>
        </w:rPr>
        <w:t>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w:t>
      </w:r>
    </w:p>
    <w:p w14:paraId="4BE7F201" w14:textId="51A3E626" w:rsidR="00901E04" w:rsidRPr="0003420D" w:rsidRDefault="00901E04" w:rsidP="005D676B">
      <w:pPr>
        <w:tabs>
          <w:tab w:val="left" w:pos="426"/>
        </w:tabs>
        <w:spacing w:before="60" w:after="60"/>
        <w:jc w:val="both"/>
        <w:rPr>
          <w:sz w:val="22"/>
          <w:szCs w:val="22"/>
        </w:rPr>
      </w:pPr>
      <w:r w:rsidRPr="005D676B">
        <w:rPr>
          <w:sz w:val="22"/>
          <w:szCs w:val="22"/>
        </w:rPr>
        <w:t>Максимальный размер суммы указанны</w:t>
      </w:r>
      <w:r w:rsidRPr="0003420D">
        <w:rPr>
          <w:sz w:val="22"/>
          <w:szCs w:val="22"/>
        </w:rPr>
        <w:t xml:space="preserve">х вознаграждений составляет </w:t>
      </w:r>
      <w:r>
        <w:rPr>
          <w:sz w:val="22"/>
          <w:szCs w:val="22"/>
        </w:rPr>
        <w:t>2</w:t>
      </w:r>
      <w:r w:rsidRPr="0003420D">
        <w:rPr>
          <w:sz w:val="22"/>
          <w:szCs w:val="22"/>
        </w:rPr>
        <w:t>,</w:t>
      </w:r>
      <w:r>
        <w:rPr>
          <w:sz w:val="22"/>
          <w:szCs w:val="22"/>
        </w:rPr>
        <w:t>1</w:t>
      </w:r>
      <w:r w:rsidRPr="005D676B">
        <w:rPr>
          <w:sz w:val="22"/>
          <w:szCs w:val="22"/>
        </w:rPr>
        <w:t xml:space="preserve"> (</w:t>
      </w:r>
      <w:r>
        <w:rPr>
          <w:sz w:val="22"/>
          <w:szCs w:val="22"/>
        </w:rPr>
        <w:t>Две</w:t>
      </w:r>
      <w:r w:rsidRPr="0003420D">
        <w:rPr>
          <w:sz w:val="22"/>
          <w:szCs w:val="22"/>
        </w:rPr>
        <w:t xml:space="preserve"> цел</w:t>
      </w:r>
      <w:r>
        <w:rPr>
          <w:sz w:val="22"/>
          <w:szCs w:val="22"/>
        </w:rPr>
        <w:t>ых</w:t>
      </w:r>
      <w:r w:rsidRPr="005D676B">
        <w:rPr>
          <w:sz w:val="22"/>
          <w:szCs w:val="22"/>
        </w:rPr>
        <w:t xml:space="preserve"> </w:t>
      </w:r>
      <w:r>
        <w:rPr>
          <w:sz w:val="22"/>
          <w:szCs w:val="22"/>
        </w:rPr>
        <w:t>одну</w:t>
      </w:r>
      <w:r w:rsidRPr="005D676B">
        <w:rPr>
          <w:sz w:val="22"/>
          <w:szCs w:val="22"/>
        </w:rPr>
        <w:t xml:space="preserve"> </w:t>
      </w:r>
      <w:r w:rsidR="00313C4C">
        <w:rPr>
          <w:sz w:val="22"/>
          <w:szCs w:val="22"/>
        </w:rPr>
        <w:t>десятых</w:t>
      </w:r>
      <w:r w:rsidRPr="005D676B">
        <w:rPr>
          <w:sz w:val="22"/>
          <w:szCs w:val="22"/>
        </w:rPr>
        <w:t>) процента от среднегодовой стоимости чистых активов фонда.</w:t>
      </w:r>
    </w:p>
    <w:p w14:paraId="1C3BF4B2" w14:textId="411DE1DD" w:rsidR="00C26188" w:rsidRDefault="00BD40E9" w:rsidP="005D676B">
      <w:pPr>
        <w:tabs>
          <w:tab w:val="left" w:pos="426"/>
        </w:tabs>
        <w:spacing w:before="60" w:after="60"/>
        <w:jc w:val="both"/>
        <w:rPr>
          <w:sz w:val="22"/>
          <w:szCs w:val="22"/>
        </w:rPr>
      </w:pPr>
      <w:r>
        <w:rPr>
          <w:sz w:val="22"/>
          <w:szCs w:val="22"/>
          <w:lang w:eastAsia="ru-RU"/>
        </w:rPr>
        <w:t>10</w:t>
      </w:r>
      <w:r w:rsidR="00033C48">
        <w:rPr>
          <w:sz w:val="22"/>
          <w:szCs w:val="22"/>
          <w:lang w:eastAsia="ru-RU"/>
        </w:rPr>
        <w:t>3</w:t>
      </w:r>
      <w:r>
        <w:rPr>
          <w:sz w:val="22"/>
          <w:szCs w:val="22"/>
          <w:lang w:eastAsia="ru-RU"/>
        </w:rPr>
        <w:t xml:space="preserve">. </w:t>
      </w:r>
      <w:r w:rsidR="00BD0BA2"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00BD0BA2" w:rsidRPr="00A340FC">
        <w:rPr>
          <w:sz w:val="22"/>
          <w:szCs w:val="22"/>
          <w:lang w:eastAsia="ru-RU"/>
        </w:rPr>
        <w:t xml:space="preserve"> </w:t>
      </w:r>
      <w:r w:rsidR="005B5852" w:rsidRPr="00A340FC">
        <w:rPr>
          <w:sz w:val="22"/>
          <w:szCs w:val="22"/>
          <w:lang w:eastAsia="ru-RU"/>
        </w:rPr>
        <w:t xml:space="preserve">(Пятнадцати) </w:t>
      </w:r>
      <w:r w:rsidR="00BD0BA2" w:rsidRPr="00A340FC">
        <w:rPr>
          <w:sz w:val="22"/>
          <w:szCs w:val="22"/>
          <w:lang w:eastAsia="ru-RU"/>
        </w:rPr>
        <w:t>рабочих дней с даты его начисления</w:t>
      </w:r>
      <w:r w:rsidR="00BD0BA2" w:rsidRPr="00A340FC">
        <w:rPr>
          <w:sz w:val="22"/>
          <w:szCs w:val="22"/>
        </w:rPr>
        <w:t>.</w:t>
      </w:r>
    </w:p>
    <w:p w14:paraId="43270C75" w14:textId="4A2F910A" w:rsidR="00C26188" w:rsidRDefault="00BD40E9" w:rsidP="005D676B">
      <w:pPr>
        <w:tabs>
          <w:tab w:val="left" w:pos="426"/>
        </w:tabs>
        <w:spacing w:before="60" w:after="60"/>
        <w:jc w:val="both"/>
        <w:rPr>
          <w:sz w:val="22"/>
          <w:szCs w:val="22"/>
        </w:rPr>
      </w:pPr>
      <w:r>
        <w:rPr>
          <w:sz w:val="22"/>
          <w:szCs w:val="22"/>
        </w:rPr>
        <w:t>10</w:t>
      </w:r>
      <w:r w:rsidR="00033C48">
        <w:rPr>
          <w:sz w:val="22"/>
          <w:szCs w:val="22"/>
        </w:rPr>
        <w:t>4</w:t>
      </w:r>
      <w:r>
        <w:rPr>
          <w:sz w:val="22"/>
          <w:szCs w:val="22"/>
        </w:rPr>
        <w:t>.</w:t>
      </w:r>
      <w:r w:rsidR="0018237F">
        <w:rPr>
          <w:sz w:val="22"/>
          <w:szCs w:val="22"/>
        </w:rPr>
        <w:t xml:space="preserve"> </w:t>
      </w:r>
      <w:r w:rsidR="002341AC"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4C15BC65" w14:textId="2AE33B5D" w:rsidR="00C26188" w:rsidRDefault="00BD40E9" w:rsidP="005D676B">
      <w:pPr>
        <w:spacing w:before="60" w:after="60"/>
        <w:jc w:val="both"/>
        <w:rPr>
          <w:sz w:val="22"/>
          <w:szCs w:val="22"/>
        </w:rPr>
      </w:pPr>
      <w:r>
        <w:rPr>
          <w:sz w:val="22"/>
          <w:szCs w:val="22"/>
        </w:rPr>
        <w:t>10</w:t>
      </w:r>
      <w:r w:rsidR="00033C48">
        <w:rPr>
          <w:sz w:val="22"/>
          <w:szCs w:val="22"/>
        </w:rPr>
        <w:t>5</w:t>
      </w:r>
      <w:r>
        <w:rPr>
          <w:sz w:val="22"/>
          <w:szCs w:val="22"/>
        </w:rPr>
        <w:t xml:space="preserve">. </w:t>
      </w:r>
      <w:r w:rsidR="00C822E6"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00C822E6" w:rsidRPr="00A340FC">
        <w:rPr>
          <w:sz w:val="22"/>
          <w:szCs w:val="22"/>
        </w:rPr>
        <w:t>имуществ</w:t>
      </w:r>
      <w:r w:rsidR="00926A42" w:rsidRPr="00A340FC">
        <w:rPr>
          <w:sz w:val="22"/>
          <w:szCs w:val="22"/>
        </w:rPr>
        <w:t>ом</w:t>
      </w:r>
      <w:r w:rsidR="00C822E6" w:rsidRPr="00A340FC">
        <w:rPr>
          <w:sz w:val="22"/>
          <w:szCs w:val="22"/>
        </w:rPr>
        <w:t>:</w:t>
      </w:r>
    </w:p>
    <w:p w14:paraId="78E94B00" w14:textId="17C114DA" w:rsidR="00FE7423" w:rsidRPr="00A340FC" w:rsidRDefault="00CD0003" w:rsidP="00FE7423">
      <w:pPr>
        <w:spacing w:after="120"/>
        <w:ind w:firstLine="426"/>
        <w:jc w:val="both"/>
        <w:rPr>
          <w:sz w:val="22"/>
          <w:szCs w:val="22"/>
        </w:rPr>
      </w:pPr>
      <w:r w:rsidRPr="00A340FC">
        <w:rPr>
          <w:sz w:val="22"/>
          <w:szCs w:val="22"/>
        </w:rPr>
        <w:t>10</w:t>
      </w:r>
      <w:r w:rsidR="00033C48">
        <w:rPr>
          <w:sz w:val="22"/>
          <w:szCs w:val="22"/>
        </w:rPr>
        <w:t>5</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28EF36D0" w14:textId="6549A8E3"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C168E1E" w14:textId="55E1076C"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08571CD2" w14:textId="34E696D9" w:rsidR="00C51FF1" w:rsidRPr="00A340FC" w:rsidRDefault="00CD0003" w:rsidP="00C51FF1">
      <w:pPr>
        <w:spacing w:after="120"/>
        <w:ind w:firstLine="426"/>
        <w:jc w:val="both"/>
        <w:rPr>
          <w:sz w:val="22"/>
          <w:szCs w:val="22"/>
        </w:rPr>
      </w:pPr>
      <w:r w:rsidRPr="00A340FC">
        <w:rPr>
          <w:sz w:val="22"/>
          <w:szCs w:val="22"/>
        </w:rPr>
        <w:t>10</w:t>
      </w:r>
      <w:r w:rsidR="00033C48">
        <w:rPr>
          <w:sz w:val="22"/>
          <w:szCs w:val="22"/>
        </w:rPr>
        <w:t>5</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10F96AF3" w14:textId="0D35C9CB" w:rsidR="00FE7423" w:rsidRPr="00A340FC" w:rsidRDefault="00CD0003" w:rsidP="00C56284">
      <w:pPr>
        <w:spacing w:after="120"/>
        <w:ind w:firstLine="426"/>
        <w:jc w:val="both"/>
        <w:rPr>
          <w:sz w:val="22"/>
          <w:szCs w:val="22"/>
        </w:rPr>
      </w:pPr>
      <w:r w:rsidRPr="00A340FC">
        <w:rPr>
          <w:sz w:val="22"/>
          <w:szCs w:val="22"/>
        </w:rPr>
        <w:t>10</w:t>
      </w:r>
      <w:r w:rsidR="00033C48">
        <w:rPr>
          <w:sz w:val="22"/>
          <w:szCs w:val="22"/>
        </w:rPr>
        <w:t>5</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4B88AAC4" w14:textId="638B24BF"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550C0DC6" w14:textId="6C0D8F79"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4A794656" w14:textId="5F45F7DC"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298C302E" w14:textId="1A42AA23" w:rsidR="003D780A" w:rsidRDefault="00CD0003" w:rsidP="006A0FFF">
      <w:pPr>
        <w:spacing w:after="120"/>
        <w:ind w:firstLine="426"/>
        <w:jc w:val="both"/>
        <w:rPr>
          <w:sz w:val="22"/>
          <w:szCs w:val="22"/>
        </w:rPr>
      </w:pPr>
      <w:r w:rsidRPr="00A340FC">
        <w:rPr>
          <w:sz w:val="22"/>
          <w:szCs w:val="22"/>
        </w:rPr>
        <w:t>10</w:t>
      </w:r>
      <w:r w:rsidR="00033C48">
        <w:rPr>
          <w:sz w:val="22"/>
          <w:szCs w:val="22"/>
        </w:rPr>
        <w:t>5</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02210D83" w14:textId="46502E1F" w:rsidR="00FE7423" w:rsidRPr="00A340FC" w:rsidRDefault="003D780A" w:rsidP="006A0FFF">
      <w:pPr>
        <w:spacing w:after="120"/>
        <w:ind w:firstLine="426"/>
        <w:jc w:val="both"/>
        <w:rPr>
          <w:sz w:val="22"/>
          <w:szCs w:val="22"/>
        </w:rPr>
      </w:pPr>
      <w:r>
        <w:rPr>
          <w:sz w:val="22"/>
          <w:szCs w:val="22"/>
        </w:rPr>
        <w:t>10</w:t>
      </w:r>
      <w:r w:rsidR="00033C48">
        <w:rPr>
          <w:sz w:val="22"/>
          <w:szCs w:val="22"/>
        </w:rPr>
        <w:t>5</w:t>
      </w:r>
      <w:r>
        <w:rPr>
          <w:sz w:val="22"/>
          <w:szCs w:val="22"/>
        </w:rPr>
        <w:t>.10</w:t>
      </w:r>
      <w:r w:rsidR="00FE7423" w:rsidRPr="00A340FC">
        <w:rPr>
          <w:sz w:val="22"/>
          <w:szCs w:val="22"/>
        </w:rPr>
        <w:t>.</w:t>
      </w:r>
      <w:r>
        <w:rPr>
          <w:sz w:val="22"/>
          <w:szCs w:val="22"/>
        </w:rPr>
        <w:t xml:space="preserve"> </w:t>
      </w:r>
      <w:r w:rsidRPr="003D780A">
        <w:rPr>
          <w:sz w:val="22"/>
          <w:szCs w:val="22"/>
        </w:rPr>
        <w:t>иные расходы, не указанные в пункте 10</w:t>
      </w:r>
      <w:r w:rsidR="00033C48">
        <w:rPr>
          <w:sz w:val="22"/>
          <w:szCs w:val="22"/>
        </w:rPr>
        <w:t>5</w:t>
      </w:r>
      <w:r w:rsidRPr="003D780A">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91001ED"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626C8CE" w14:textId="0D0622E6"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AD18C8">
        <w:rPr>
          <w:sz w:val="22"/>
          <w:szCs w:val="22"/>
        </w:rPr>
        <w:t>Банка России</w:t>
      </w:r>
      <w:r w:rsidRPr="00A340FC">
        <w:rPr>
          <w:sz w:val="22"/>
          <w:szCs w:val="22"/>
        </w:rPr>
        <w:t>.</w:t>
      </w:r>
    </w:p>
    <w:p w14:paraId="18F239F1" w14:textId="68992033" w:rsidR="004B484F" w:rsidRPr="00A340FC" w:rsidRDefault="00CD0003">
      <w:pPr>
        <w:spacing w:before="60" w:after="60"/>
        <w:jc w:val="both"/>
        <w:rPr>
          <w:sz w:val="22"/>
          <w:szCs w:val="22"/>
        </w:rPr>
      </w:pPr>
      <w:r w:rsidRPr="00A340FC">
        <w:rPr>
          <w:sz w:val="22"/>
          <w:szCs w:val="22"/>
        </w:rPr>
        <w:t>10</w:t>
      </w:r>
      <w:r w:rsidR="00033C48">
        <w:rPr>
          <w:sz w:val="22"/>
          <w:szCs w:val="22"/>
        </w:rPr>
        <w:t>6</w:t>
      </w:r>
      <w:r w:rsidR="004B484F" w:rsidRPr="00A340FC">
        <w:rPr>
          <w:sz w:val="22"/>
          <w:szCs w:val="22"/>
        </w:rPr>
        <w:t>. Расх</w:t>
      </w:r>
      <w:r w:rsidR="005C773D" w:rsidRPr="00A340FC">
        <w:rPr>
          <w:sz w:val="22"/>
          <w:szCs w:val="22"/>
        </w:rPr>
        <w:t xml:space="preserve">оды, не предусмотренные </w:t>
      </w:r>
      <w:r w:rsidR="00926A42" w:rsidRPr="00A340FC">
        <w:rPr>
          <w:sz w:val="22"/>
          <w:szCs w:val="22"/>
        </w:rPr>
        <w:t>настоящи</w:t>
      </w:r>
      <w:r w:rsidR="00DF6425">
        <w:rPr>
          <w:sz w:val="22"/>
          <w:szCs w:val="22"/>
        </w:rPr>
        <w:t>ми</w:t>
      </w:r>
      <w:r w:rsidR="00926A42" w:rsidRPr="00A340FC">
        <w:rPr>
          <w:sz w:val="22"/>
          <w:szCs w:val="22"/>
        </w:rPr>
        <w:t xml:space="preserve"> П</w:t>
      </w:r>
      <w:r w:rsidR="005C773D" w:rsidRPr="00A340FC">
        <w:rPr>
          <w:sz w:val="22"/>
          <w:szCs w:val="22"/>
        </w:rPr>
        <w:t>равил</w:t>
      </w:r>
      <w:r w:rsidR="00DF6425">
        <w:rPr>
          <w:sz w:val="22"/>
          <w:szCs w:val="22"/>
        </w:rPr>
        <w:t>ами</w:t>
      </w:r>
      <w:r w:rsidR="004B484F" w:rsidRPr="00A340FC">
        <w:rPr>
          <w:sz w:val="22"/>
          <w:szCs w:val="22"/>
        </w:rPr>
        <w:t xml:space="preserve">, а также </w:t>
      </w:r>
      <w:r w:rsidR="00DF6425">
        <w:rPr>
          <w:sz w:val="22"/>
          <w:szCs w:val="22"/>
        </w:rPr>
        <w:t xml:space="preserve">расходы и </w:t>
      </w:r>
      <w:r w:rsidR="004B484F" w:rsidRPr="00A340FC">
        <w:rPr>
          <w:sz w:val="22"/>
          <w:szCs w:val="22"/>
        </w:rPr>
        <w:t>воз</w:t>
      </w:r>
      <w:r w:rsidR="00E84AAB" w:rsidRPr="00A340FC">
        <w:rPr>
          <w:sz w:val="22"/>
          <w:szCs w:val="22"/>
        </w:rPr>
        <w:t xml:space="preserve">награждения в части, </w:t>
      </w:r>
      <w:r w:rsidR="00DF6425">
        <w:rPr>
          <w:sz w:val="22"/>
          <w:szCs w:val="22"/>
        </w:rPr>
        <w:t xml:space="preserve">превышающей размеры, указанные в </w:t>
      </w:r>
      <w:r w:rsidR="00926A42" w:rsidRPr="00A340FC">
        <w:rPr>
          <w:sz w:val="22"/>
          <w:szCs w:val="22"/>
        </w:rPr>
        <w:t>настоящих П</w:t>
      </w:r>
      <w:r w:rsidR="00E84AAB" w:rsidRPr="00A340FC">
        <w:rPr>
          <w:sz w:val="22"/>
          <w:szCs w:val="22"/>
        </w:rPr>
        <w:t>равил</w:t>
      </w:r>
      <w:r w:rsidR="00DF6425">
        <w:rPr>
          <w:sz w:val="22"/>
          <w:szCs w:val="22"/>
        </w:rPr>
        <w:t>ах</w:t>
      </w:r>
      <w:r w:rsidR="00E84AAB" w:rsidRPr="00A340FC">
        <w:rPr>
          <w:sz w:val="22"/>
          <w:szCs w:val="22"/>
        </w:rPr>
        <w:t xml:space="preserve">, </w:t>
      </w:r>
      <w:r w:rsidR="004B484F" w:rsidRPr="00A340FC">
        <w:rPr>
          <w:sz w:val="22"/>
          <w:szCs w:val="22"/>
        </w:rPr>
        <w:t xml:space="preserve">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FA58162" w14:textId="55754062" w:rsidR="002841B3" w:rsidRPr="00A340FC" w:rsidRDefault="00CD0003">
      <w:pPr>
        <w:spacing w:before="60" w:after="60"/>
        <w:jc w:val="both"/>
        <w:rPr>
          <w:sz w:val="22"/>
          <w:szCs w:val="22"/>
        </w:rPr>
      </w:pPr>
      <w:r w:rsidRPr="00A340FC">
        <w:rPr>
          <w:sz w:val="22"/>
          <w:szCs w:val="22"/>
        </w:rPr>
        <w:t>10</w:t>
      </w:r>
      <w:r w:rsidR="00033C48">
        <w:rPr>
          <w:sz w:val="22"/>
          <w:szCs w:val="22"/>
        </w:rPr>
        <w:t>7</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B61543C" w14:textId="77777777" w:rsidR="00E97464" w:rsidRPr="00A340FC" w:rsidRDefault="00E97464">
      <w:pPr>
        <w:pStyle w:val="H4"/>
        <w:spacing w:before="60" w:after="60"/>
        <w:jc w:val="center"/>
      </w:pPr>
    </w:p>
    <w:p w14:paraId="4FE94E26" w14:textId="75369509" w:rsidR="004B484F" w:rsidRPr="006356AF" w:rsidRDefault="00992443">
      <w:pPr>
        <w:pStyle w:val="H4"/>
        <w:spacing w:before="60" w:after="60"/>
        <w:jc w:val="center"/>
      </w:pPr>
      <w:r w:rsidRPr="00A340FC">
        <w:rPr>
          <w:lang w:val="en-US"/>
        </w:rPr>
        <w:t>XI</w:t>
      </w:r>
      <w:r w:rsidR="004B484F" w:rsidRPr="00A340FC">
        <w:t xml:space="preserve">. Определение расчетной стоимости одного инвестиционного пая </w:t>
      </w:r>
    </w:p>
    <w:p w14:paraId="60CF6289" w14:textId="7F1EF954" w:rsidR="004B484F" w:rsidRPr="00A340FC" w:rsidRDefault="00033C48">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kern w:val="0"/>
          <w:sz w:val="22"/>
          <w:szCs w:val="22"/>
        </w:rPr>
        <w:t>108</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w:t>
      </w:r>
      <w:r w:rsidR="0018237F">
        <w:rPr>
          <w:rFonts w:ascii="Times New Roman" w:hAnsi="Times New Roman" w:cs="Times New Roman"/>
          <w:kern w:val="0"/>
          <w:sz w:val="22"/>
          <w:szCs w:val="22"/>
        </w:rPr>
        <w:t>законодательством Российской Федерации об инвестиционных фондах</w:t>
      </w:r>
      <w:r w:rsidR="004B484F" w:rsidRPr="00A340FC">
        <w:rPr>
          <w:rFonts w:ascii="Times New Roman" w:hAnsi="Times New Roman" w:cs="Times New Roman"/>
          <w:kern w:val="0"/>
          <w:sz w:val="22"/>
          <w:szCs w:val="22"/>
        </w:rPr>
        <w:t xml:space="preserve">.  </w:t>
      </w:r>
    </w:p>
    <w:p w14:paraId="0F03F94A" w14:textId="3101647F"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w:t>
      </w:r>
      <w:r w:rsidR="00CB4768">
        <w:rPr>
          <w:b w:val="0"/>
          <w:bCs w:val="0"/>
          <w:sz w:val="22"/>
          <w:szCs w:val="22"/>
        </w:rPr>
        <w:t xml:space="preserve">одного </w:t>
      </w:r>
      <w:r w:rsidRPr="00A340FC">
        <w:rPr>
          <w:b w:val="0"/>
          <w:bCs w:val="0"/>
          <w:sz w:val="22"/>
          <w:szCs w:val="22"/>
        </w:rPr>
        <w:t xml:space="preserve">инвестиционного пая определяется </w:t>
      </w:r>
      <w:r w:rsidR="00CB4768" w:rsidRPr="005D676B">
        <w:rPr>
          <w:b w:val="0"/>
          <w:bCs w:val="0"/>
          <w:sz w:val="22"/>
          <w:szCs w:val="22"/>
        </w:rPr>
        <w:t xml:space="preserve">на каждую дату, на которую определяется стоимость чистых активов этого фонда, </w:t>
      </w:r>
      <w:r w:rsidRPr="00A340F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CB4768">
        <w:rPr>
          <w:b w:val="0"/>
          <w:bCs w:val="0"/>
          <w:sz w:val="22"/>
          <w:szCs w:val="22"/>
        </w:rPr>
        <w:t>дату</w:t>
      </w:r>
      <w:r w:rsidR="00CB4768" w:rsidRPr="00A340FC">
        <w:rPr>
          <w:b w:val="0"/>
          <w:bCs w:val="0"/>
          <w:sz w:val="22"/>
          <w:szCs w:val="22"/>
        </w:rPr>
        <w:t xml:space="preserve"> </w:t>
      </w:r>
      <w:r w:rsidRPr="00A340FC">
        <w:rPr>
          <w:b w:val="0"/>
          <w:bCs w:val="0"/>
          <w:sz w:val="22"/>
          <w:szCs w:val="22"/>
        </w:rPr>
        <w:t xml:space="preserve">определения расчетной стоимости. </w:t>
      </w:r>
    </w:p>
    <w:p w14:paraId="267F455B" w14:textId="77777777" w:rsidR="00205191" w:rsidRPr="00205191" w:rsidRDefault="00205191" w:rsidP="00205191"/>
    <w:p w14:paraId="7B9473BF" w14:textId="1D791E3A" w:rsidR="004B484F" w:rsidRPr="006356AF" w:rsidRDefault="004B484F">
      <w:pPr>
        <w:pStyle w:val="H4"/>
        <w:spacing w:before="60" w:after="60"/>
        <w:jc w:val="center"/>
      </w:pPr>
      <w:r w:rsidRPr="00A340FC">
        <w:t>X</w:t>
      </w:r>
      <w:r w:rsidR="00410862" w:rsidRPr="00A340FC">
        <w:rPr>
          <w:lang w:val="en-US"/>
        </w:rPr>
        <w:t>I</w:t>
      </w:r>
      <w:r w:rsidR="0018237F">
        <w:rPr>
          <w:lang w:val="en-US"/>
        </w:rPr>
        <w:t>I</w:t>
      </w:r>
      <w:r w:rsidR="00410862" w:rsidRPr="00A340FC">
        <w:t>. Информация о ф</w:t>
      </w:r>
      <w:r w:rsidRPr="00A340FC">
        <w:t>онде</w:t>
      </w:r>
    </w:p>
    <w:p w14:paraId="064F54CB" w14:textId="55CEF008" w:rsidR="004B484F" w:rsidRPr="00FC289C" w:rsidRDefault="00033C48" w:rsidP="006A1CCB">
      <w:pPr>
        <w:pStyle w:val="ConsPlusNormal"/>
        <w:tabs>
          <w:tab w:val="left" w:pos="1134"/>
          <w:tab w:val="left" w:pos="1560"/>
        </w:tabs>
        <w:spacing w:line="264" w:lineRule="auto"/>
        <w:ind w:firstLine="0"/>
        <w:jc w:val="both"/>
        <w:outlineLvl w:val="1"/>
        <w:rPr>
          <w:sz w:val="22"/>
          <w:szCs w:val="22"/>
        </w:rPr>
      </w:pPr>
      <w:r>
        <w:rPr>
          <w:rFonts w:ascii="Times New Roman" w:hAnsi="Times New Roman" w:cs="Times New Roman"/>
          <w:sz w:val="22"/>
          <w:szCs w:val="22"/>
        </w:rPr>
        <w:t xml:space="preserve">109. </w:t>
      </w:r>
      <w:r w:rsidR="0018237F" w:rsidRPr="00FC289C">
        <w:rPr>
          <w:rFonts w:ascii="Times New Roman" w:hAnsi="Times New Roman" w:cs="Times New Roman"/>
          <w:sz w:val="22"/>
          <w:szCs w:val="22"/>
        </w:rPr>
        <w:t xml:space="preserve"> </w:t>
      </w:r>
      <w:r w:rsidR="003D12DE" w:rsidRPr="00FC289C">
        <w:rPr>
          <w:rFonts w:ascii="Times New Roman" w:hAnsi="Times New Roman" w:cs="Times New Roman"/>
          <w:sz w:val="22"/>
          <w:szCs w:val="22"/>
        </w:rPr>
        <w:t xml:space="preserve">Управляющая компания и агенты в местах </w:t>
      </w:r>
      <w:r w:rsidR="004B484F" w:rsidRPr="00FC289C">
        <w:rPr>
          <w:rFonts w:ascii="Times New Roman" w:hAnsi="Times New Roman" w:cs="Times New Roman"/>
          <w:sz w:val="22"/>
          <w:szCs w:val="22"/>
        </w:rPr>
        <w:t xml:space="preserve">приема заявок на приобретение, погашение и обмен инвестиционных паев </w:t>
      </w:r>
      <w:r w:rsidR="0018237F" w:rsidRPr="00FC289C">
        <w:rPr>
          <w:rFonts w:ascii="Times New Roman" w:hAnsi="Times New Roman" w:cs="Times New Roman"/>
          <w:sz w:val="22"/>
          <w:szCs w:val="22"/>
        </w:rPr>
        <w:t xml:space="preserve">должны </w:t>
      </w:r>
      <w:r w:rsidR="003D12DE" w:rsidRPr="00FC289C">
        <w:rPr>
          <w:rFonts w:ascii="Times New Roman" w:hAnsi="Times New Roman" w:cs="Times New Roman"/>
          <w:sz w:val="22"/>
          <w:szCs w:val="22"/>
        </w:rPr>
        <w:t>предоставлять всем заинтересованным лицам по их требованию</w:t>
      </w:r>
      <w:r w:rsidR="001B0942" w:rsidRPr="00FC289C">
        <w:rPr>
          <w:rFonts w:ascii="Times New Roman" w:hAnsi="Times New Roman" w:cs="Times New Roman"/>
          <w:sz w:val="22"/>
          <w:szCs w:val="22"/>
        </w:rPr>
        <w:t>:</w:t>
      </w:r>
      <w:r w:rsidR="0018237F" w:rsidRPr="00FC289C">
        <w:rPr>
          <w:rFonts w:ascii="Times New Roman" w:hAnsi="Times New Roman" w:cs="Times New Roman"/>
          <w:sz w:val="22"/>
          <w:szCs w:val="22"/>
        </w:rPr>
        <w:t xml:space="preserve"> </w:t>
      </w:r>
    </w:p>
    <w:p w14:paraId="2C74A552" w14:textId="0A348B24"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sidR="00033C48">
        <w:rPr>
          <w:rFonts w:ascii="Times New Roman" w:hAnsi="Times New Roman" w:cs="Times New Roman"/>
          <w:kern w:val="0"/>
          <w:sz w:val="22"/>
          <w:szCs w:val="22"/>
        </w:rPr>
        <w:t>09</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11F70FC3" w14:textId="1CCAA172"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4E245E91" w14:textId="24A06330"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644CB964" w14:textId="3809FAEF" w:rsidR="004B484F" w:rsidRPr="00E901AB"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.4. справку о стоимости чистых активов фонда на последнюю отчетную дату;</w:t>
      </w:r>
    </w:p>
    <w:p w14:paraId="6E710D90" w14:textId="18633856" w:rsidR="004B484F" w:rsidRPr="00A340FC"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02223E29" w14:textId="31750B31"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76B74D49" w14:textId="723B295E"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711CD1AB" w14:textId="62AF01CB" w:rsidR="004B484F" w:rsidRPr="00A340FC" w:rsidRDefault="00E179E5" w:rsidP="00274A54">
      <w:pPr>
        <w:spacing w:before="60" w:after="60"/>
        <w:ind w:firstLine="426"/>
        <w:jc w:val="both"/>
        <w:rPr>
          <w:sz w:val="22"/>
          <w:szCs w:val="22"/>
        </w:rPr>
      </w:pPr>
      <w:r w:rsidRPr="00A340FC">
        <w:rPr>
          <w:sz w:val="22"/>
          <w:szCs w:val="22"/>
        </w:rPr>
        <w:t>1</w:t>
      </w:r>
      <w:r w:rsidR="00033C48">
        <w:rPr>
          <w:sz w:val="22"/>
          <w:szCs w:val="22"/>
        </w:rPr>
        <w:t>09</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9A49078" w14:textId="6EE4B251" w:rsidR="004B484F" w:rsidRPr="00A340FC" w:rsidRDefault="00E179E5" w:rsidP="00F46F28">
      <w:pPr>
        <w:spacing w:before="60" w:after="60"/>
        <w:ind w:firstLine="426"/>
        <w:jc w:val="both"/>
        <w:rPr>
          <w:sz w:val="22"/>
          <w:szCs w:val="22"/>
        </w:rPr>
      </w:pPr>
      <w:r w:rsidRPr="00A340FC">
        <w:rPr>
          <w:sz w:val="22"/>
          <w:szCs w:val="22"/>
        </w:rPr>
        <w:t>1</w:t>
      </w:r>
      <w:r w:rsidR="00033C48">
        <w:rPr>
          <w:sz w:val="22"/>
          <w:szCs w:val="22"/>
        </w:rPr>
        <w:t>09</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39473578" w14:textId="5699CB01" w:rsidR="004B484F" w:rsidRPr="00A340FC" w:rsidRDefault="00E179E5" w:rsidP="00AE74ED">
      <w:pPr>
        <w:spacing w:before="60" w:after="60"/>
        <w:ind w:firstLine="426"/>
        <w:jc w:val="both"/>
        <w:rPr>
          <w:sz w:val="22"/>
          <w:szCs w:val="22"/>
        </w:rPr>
      </w:pPr>
      <w:r w:rsidRPr="00A340FC">
        <w:rPr>
          <w:sz w:val="22"/>
          <w:szCs w:val="22"/>
        </w:rPr>
        <w:t>1</w:t>
      </w:r>
      <w:r w:rsidR="00033C48">
        <w:rPr>
          <w:sz w:val="22"/>
          <w:szCs w:val="22"/>
        </w:rPr>
        <w:t>09</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7BDB0964" w14:textId="441810A6" w:rsidR="004B484F" w:rsidRPr="00A340FC" w:rsidRDefault="00E179E5" w:rsidP="00332BA2">
      <w:pPr>
        <w:spacing w:before="60" w:after="60"/>
        <w:ind w:firstLine="426"/>
        <w:jc w:val="both"/>
        <w:rPr>
          <w:sz w:val="22"/>
          <w:szCs w:val="22"/>
        </w:rPr>
      </w:pPr>
      <w:r w:rsidRPr="00A340FC">
        <w:rPr>
          <w:sz w:val="22"/>
          <w:szCs w:val="22"/>
        </w:rPr>
        <w:t>1</w:t>
      </w:r>
      <w:r w:rsidR="00033C48">
        <w:rPr>
          <w:sz w:val="22"/>
          <w:szCs w:val="22"/>
        </w:rPr>
        <w:t>09</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1B0942">
        <w:rPr>
          <w:sz w:val="22"/>
          <w:szCs w:val="22"/>
        </w:rPr>
        <w:t xml:space="preserve">Банка России </w:t>
      </w:r>
      <w:r w:rsidR="008D2F4C" w:rsidRPr="00A340FC">
        <w:rPr>
          <w:sz w:val="22"/>
          <w:szCs w:val="22"/>
        </w:rPr>
        <w:t>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1D044880" w14:textId="64B9A78F" w:rsidR="003F60BA" w:rsidRPr="005D676B" w:rsidRDefault="00033C48" w:rsidP="005D676B">
      <w:pPr>
        <w:tabs>
          <w:tab w:val="left" w:pos="426"/>
        </w:tabs>
        <w:spacing w:before="60" w:after="60"/>
        <w:jc w:val="both"/>
        <w:rPr>
          <w:sz w:val="22"/>
          <w:szCs w:val="22"/>
        </w:rPr>
      </w:pPr>
      <w:r>
        <w:rPr>
          <w:sz w:val="22"/>
          <w:szCs w:val="22"/>
        </w:rPr>
        <w:t>110</w:t>
      </w:r>
      <w:r w:rsidR="00654D31">
        <w:rPr>
          <w:sz w:val="22"/>
          <w:szCs w:val="22"/>
        </w:rPr>
        <w:t xml:space="preserve">. </w:t>
      </w:r>
      <w:r w:rsidR="003F60BA" w:rsidRPr="005D676B">
        <w:rPr>
          <w:sz w:val="22"/>
          <w:szCs w:val="22"/>
        </w:rPr>
        <w:t xml:space="preserve">Информация о времени начала и окончания приема заявок </w:t>
      </w:r>
      <w:r w:rsidR="00FF02B5" w:rsidRPr="005D676B">
        <w:rPr>
          <w:sz w:val="22"/>
          <w:szCs w:val="22"/>
        </w:rPr>
        <w:t xml:space="preserve">на приобретение, погашение и обмен инвестиционных паев </w:t>
      </w:r>
      <w:r w:rsidR="003F60BA" w:rsidRPr="005D676B">
        <w:rPr>
          <w:sz w:val="22"/>
          <w:szCs w:val="22"/>
        </w:rPr>
        <w:t xml:space="preserve">в течение </w:t>
      </w:r>
      <w:r w:rsidR="00FF02B5" w:rsidRPr="005D676B">
        <w:rPr>
          <w:sz w:val="22"/>
          <w:szCs w:val="22"/>
        </w:rPr>
        <w:t xml:space="preserve">рабочего </w:t>
      </w:r>
      <w:r w:rsidR="003F60BA" w:rsidRPr="005D676B">
        <w:rPr>
          <w:sz w:val="22"/>
          <w:szCs w:val="22"/>
        </w:rPr>
        <w:t xml:space="preserve">дня, о случаях </w:t>
      </w:r>
      <w:r w:rsidR="00957111" w:rsidRPr="005D676B">
        <w:rPr>
          <w:sz w:val="22"/>
          <w:szCs w:val="22"/>
        </w:rPr>
        <w:t xml:space="preserve">приостановления </w:t>
      </w:r>
      <w:r w:rsidR="003F60BA" w:rsidRPr="005D676B">
        <w:rPr>
          <w:sz w:val="22"/>
          <w:szCs w:val="22"/>
        </w:rPr>
        <w:t xml:space="preserve">и возобновления выдачи, погашения и обмена инвестиционных паев, </w:t>
      </w:r>
      <w:r w:rsidR="00FF02B5" w:rsidRPr="005D676B">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003F60BA" w:rsidRPr="005D676B">
        <w:rPr>
          <w:sz w:val="22"/>
          <w:szCs w:val="22"/>
        </w:rPr>
        <w:t xml:space="preserve">об агентах, о месте нахождения пунктов приема заявок, о стоимости чистых активов фонда, о </w:t>
      </w:r>
      <w:r w:rsidR="00FF02B5" w:rsidRPr="005D676B">
        <w:rPr>
          <w:sz w:val="22"/>
          <w:szCs w:val="22"/>
        </w:rPr>
        <w:t>размерах суммы</w:t>
      </w:r>
      <w:r w:rsidR="003F60BA" w:rsidRPr="005D676B">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FF02B5" w:rsidRPr="005D676B">
        <w:rPr>
          <w:sz w:val="22"/>
          <w:szCs w:val="22"/>
        </w:rPr>
        <w:t xml:space="preserve">заинтересованным лицам </w:t>
      </w:r>
      <w:r w:rsidR="003F60BA" w:rsidRPr="005D676B">
        <w:rPr>
          <w:sz w:val="22"/>
          <w:szCs w:val="22"/>
        </w:rPr>
        <w:t>по телефону</w:t>
      </w:r>
      <w:r w:rsidR="00FF02B5" w:rsidRPr="005D676B">
        <w:rPr>
          <w:sz w:val="22"/>
          <w:szCs w:val="22"/>
        </w:rPr>
        <w:t xml:space="preserve">, а также может предоставляться </w:t>
      </w:r>
      <w:r w:rsidR="003F60BA" w:rsidRPr="005D676B">
        <w:rPr>
          <w:sz w:val="22"/>
          <w:szCs w:val="22"/>
        </w:rPr>
        <w:t xml:space="preserve">иным способом. </w:t>
      </w:r>
    </w:p>
    <w:p w14:paraId="0B6737A1" w14:textId="09AA201A" w:rsidR="004F5A14" w:rsidRPr="005D676B" w:rsidRDefault="00286922" w:rsidP="005D676B">
      <w:pPr>
        <w:tabs>
          <w:tab w:val="left" w:pos="426"/>
        </w:tabs>
        <w:spacing w:before="60" w:after="60"/>
        <w:jc w:val="both"/>
        <w:rPr>
          <w:sz w:val="22"/>
          <w:szCs w:val="22"/>
        </w:rPr>
      </w:pPr>
      <w:r>
        <w:rPr>
          <w:sz w:val="22"/>
          <w:szCs w:val="22"/>
        </w:rPr>
        <w:t>11</w:t>
      </w:r>
      <w:r w:rsidR="00033C48">
        <w:rPr>
          <w:sz w:val="22"/>
          <w:szCs w:val="22"/>
        </w:rPr>
        <w:t>1</w:t>
      </w:r>
      <w:r>
        <w:rPr>
          <w:sz w:val="22"/>
          <w:szCs w:val="22"/>
        </w:rPr>
        <w:t>.</w:t>
      </w:r>
      <w:r w:rsidR="00FC289C" w:rsidRPr="00CD6C6A">
        <w:rPr>
          <w:sz w:val="22"/>
          <w:szCs w:val="22"/>
        </w:rPr>
        <w:t xml:space="preserve"> </w:t>
      </w:r>
      <w:r w:rsidR="004F5A14" w:rsidRPr="005D676B">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11CDC873" w14:textId="59A96DCF" w:rsidR="004F5A14" w:rsidRPr="00E0162A" w:rsidRDefault="004F5A14" w:rsidP="004F5A14">
      <w:pPr>
        <w:spacing w:before="120" w:line="240" w:lineRule="atLeast"/>
        <w:ind w:firstLine="426"/>
        <w:jc w:val="both"/>
        <w:rPr>
          <w:sz w:val="22"/>
          <w:szCs w:val="22"/>
        </w:rPr>
      </w:pPr>
      <w:r w:rsidRPr="00E0162A">
        <w:rPr>
          <w:sz w:val="22"/>
          <w:szCs w:val="22"/>
        </w:rPr>
        <w:t xml:space="preserve">Информация, подлежащая раскрытию в сети Интернет, раскрывается на сайте управляющей компании по адресу </w:t>
      </w:r>
      <w:hyperlink r:id="rId27" w:history="1">
        <w:r w:rsidR="006A1CCB" w:rsidRPr="007145C6">
          <w:rPr>
            <w:rStyle w:val="af9"/>
            <w:sz w:val="22"/>
            <w:szCs w:val="22"/>
          </w:rPr>
          <w:t>www.tkbip.</w:t>
        </w:r>
        <w:proofErr w:type="spellStart"/>
        <w:r w:rsidR="006A1CCB" w:rsidRPr="007145C6">
          <w:rPr>
            <w:rStyle w:val="af9"/>
            <w:sz w:val="22"/>
            <w:szCs w:val="22"/>
            <w:lang w:val="en-US"/>
          </w:rPr>
          <w:t>ru</w:t>
        </w:r>
        <w:proofErr w:type="spellEnd"/>
      </w:hyperlink>
      <w:r>
        <w:rPr>
          <w:sz w:val="22"/>
          <w:szCs w:val="22"/>
        </w:rPr>
        <w:t>.</w:t>
      </w:r>
    </w:p>
    <w:p w14:paraId="5045E61D" w14:textId="77777777" w:rsidR="001E3D96" w:rsidRPr="00A340FC" w:rsidRDefault="001E3D96" w:rsidP="001E3D96">
      <w:pPr>
        <w:spacing w:before="60" w:after="60"/>
        <w:jc w:val="both"/>
        <w:rPr>
          <w:sz w:val="22"/>
          <w:szCs w:val="22"/>
        </w:rPr>
      </w:pPr>
    </w:p>
    <w:p w14:paraId="2499C40C" w14:textId="62A1A72F" w:rsidR="004B484F" w:rsidRPr="003D3B40" w:rsidRDefault="004B484F">
      <w:pPr>
        <w:pStyle w:val="H4"/>
        <w:spacing w:before="60" w:after="60"/>
        <w:jc w:val="center"/>
      </w:pPr>
      <w:r w:rsidRPr="00A340FC">
        <w:t>X</w:t>
      </w:r>
      <w:r w:rsidR="006A71BA">
        <w:rPr>
          <w:lang w:val="en-US"/>
        </w:rPr>
        <w:t>I</w:t>
      </w:r>
      <w:r w:rsidR="00BC2E9E">
        <w:rPr>
          <w:lang w:val="en-US"/>
        </w:rPr>
        <w:t>II</w:t>
      </w:r>
      <w:r w:rsidR="00984747" w:rsidRPr="00A340FC">
        <w:t>. Ответственность управляющей компании</w:t>
      </w:r>
      <w:r w:rsidR="00BC2E9E">
        <w:t xml:space="preserve"> </w:t>
      </w:r>
      <w:r w:rsidR="003D3B40">
        <w:t>и иных лиц</w:t>
      </w:r>
    </w:p>
    <w:p w14:paraId="18ADBCE5" w14:textId="3507CA72" w:rsidR="00C26188" w:rsidRDefault="00CD6C6A" w:rsidP="005D676B">
      <w:pPr>
        <w:tabs>
          <w:tab w:val="left" w:pos="426"/>
        </w:tabs>
        <w:spacing w:before="60" w:after="60"/>
        <w:jc w:val="both"/>
        <w:rPr>
          <w:sz w:val="22"/>
          <w:szCs w:val="22"/>
        </w:rPr>
      </w:pPr>
      <w:r>
        <w:rPr>
          <w:sz w:val="22"/>
          <w:szCs w:val="22"/>
        </w:rPr>
        <w:t>11</w:t>
      </w:r>
      <w:r w:rsidR="005D5951">
        <w:rPr>
          <w:sz w:val="22"/>
          <w:szCs w:val="22"/>
        </w:rPr>
        <w:t>2</w:t>
      </w:r>
      <w:r w:rsidR="003948FD" w:rsidRPr="005D676B">
        <w:rPr>
          <w:sz w:val="22"/>
          <w:szCs w:val="22"/>
        </w:rPr>
        <w:t xml:space="preserve">. </w:t>
      </w:r>
      <w:r w:rsidR="004B484F"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 xml:space="preserve">ых федеральных законов и </w:t>
      </w:r>
      <w:r w:rsidR="006A71BA">
        <w:rPr>
          <w:sz w:val="22"/>
          <w:szCs w:val="22"/>
        </w:rPr>
        <w:t>настоящих П</w:t>
      </w:r>
      <w:r w:rsidR="004A24C7" w:rsidRPr="00A340FC">
        <w:rPr>
          <w:sz w:val="22"/>
          <w:szCs w:val="22"/>
        </w:rPr>
        <w:t>равил</w:t>
      </w:r>
      <w:r w:rsidR="004B484F"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w:t>
      </w:r>
      <w:r w:rsidR="004A24C7" w:rsidRPr="00F44CD4">
        <w:rPr>
          <w:sz w:val="22"/>
          <w:szCs w:val="22"/>
        </w:rPr>
        <w:t xml:space="preserve">пая, </w:t>
      </w:r>
      <w:r w:rsidR="00F44CD4" w:rsidRPr="005D676B">
        <w:rPr>
          <w:sz w:val="22"/>
          <w:szCs w:val="22"/>
        </w:rPr>
        <w:t xml:space="preserve">а в случае нарушения требований, установленных </w:t>
      </w:r>
      <w:hyperlink r:id="rId28" w:history="1">
        <w:r w:rsidR="00F44CD4" w:rsidRPr="005D676B">
          <w:rPr>
            <w:sz w:val="22"/>
            <w:szCs w:val="22"/>
          </w:rPr>
          <w:t>пунктом 1.1 статьи 39</w:t>
        </w:r>
      </w:hyperlink>
      <w:r w:rsidR="00F44CD4" w:rsidRPr="005D676B">
        <w:rPr>
          <w:sz w:val="22"/>
          <w:szCs w:val="22"/>
        </w:rPr>
        <w:t xml:space="preserve"> настоящего Федерального закона, - в размере, предусмотренном указанными статьями</w:t>
      </w:r>
      <w:r w:rsidR="004A24C7" w:rsidRPr="00A340FC">
        <w:rPr>
          <w:sz w:val="22"/>
          <w:szCs w:val="22"/>
        </w:rPr>
        <w:t>.</w:t>
      </w:r>
      <w:r w:rsidR="00141669">
        <w:rPr>
          <w:sz w:val="22"/>
          <w:szCs w:val="22"/>
        </w:rPr>
        <w:t xml:space="preserve"> </w:t>
      </w:r>
    </w:p>
    <w:p w14:paraId="5C345769" w14:textId="77777777" w:rsidR="00C26188" w:rsidRDefault="00141669" w:rsidP="005D676B">
      <w:pPr>
        <w:tabs>
          <w:tab w:val="left" w:pos="426"/>
        </w:tabs>
        <w:spacing w:before="60" w:after="60"/>
        <w:jc w:val="both"/>
        <w:rPr>
          <w:sz w:val="22"/>
          <w:szCs w:val="22"/>
        </w:rPr>
      </w:pPr>
      <w:r>
        <w:rPr>
          <w:sz w:val="22"/>
          <w:szCs w:val="22"/>
        </w:rPr>
        <w:t>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5CC5C4C" w14:textId="5241DC4C" w:rsidR="00C26188" w:rsidRDefault="00CD6C6A" w:rsidP="005D676B">
      <w:pPr>
        <w:tabs>
          <w:tab w:val="left" w:pos="426"/>
        </w:tabs>
        <w:spacing w:before="60" w:after="60"/>
        <w:jc w:val="both"/>
        <w:rPr>
          <w:sz w:val="22"/>
          <w:szCs w:val="22"/>
        </w:rPr>
      </w:pPr>
      <w:r>
        <w:rPr>
          <w:sz w:val="22"/>
          <w:szCs w:val="22"/>
        </w:rPr>
        <w:t>11</w:t>
      </w:r>
      <w:r w:rsidR="005D5951">
        <w:rPr>
          <w:sz w:val="22"/>
          <w:szCs w:val="22"/>
        </w:rPr>
        <w:t>3</w:t>
      </w:r>
      <w:r>
        <w:rPr>
          <w:sz w:val="22"/>
          <w:szCs w:val="22"/>
        </w:rPr>
        <w:t xml:space="preserve">. </w:t>
      </w:r>
      <w:r w:rsidR="00E50FC9"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00E50FC9"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00E50FC9" w:rsidRPr="00A340FC">
        <w:rPr>
          <w:sz w:val="22"/>
          <w:szCs w:val="22"/>
        </w:rPr>
        <w:t>правляющей компании.</w:t>
      </w:r>
    </w:p>
    <w:p w14:paraId="2BFD9931" w14:textId="7F694E1E" w:rsidR="00C26188" w:rsidRDefault="000A5BD8" w:rsidP="005D676B">
      <w:pPr>
        <w:tabs>
          <w:tab w:val="left" w:pos="426"/>
        </w:tabs>
        <w:spacing w:before="60" w:after="60"/>
        <w:jc w:val="both"/>
        <w:rPr>
          <w:sz w:val="22"/>
          <w:szCs w:val="22"/>
        </w:rPr>
      </w:pPr>
      <w:r>
        <w:rPr>
          <w:sz w:val="22"/>
          <w:szCs w:val="22"/>
        </w:rPr>
        <w:t>11</w:t>
      </w:r>
      <w:r w:rsidR="005D5951">
        <w:rPr>
          <w:sz w:val="22"/>
          <w:szCs w:val="22"/>
        </w:rPr>
        <w:t>4</w:t>
      </w:r>
      <w:r w:rsidR="00CD6C6A">
        <w:rPr>
          <w:sz w:val="22"/>
          <w:szCs w:val="22"/>
        </w:rPr>
        <w:t xml:space="preserve">. </w:t>
      </w:r>
      <w:r w:rsidR="004F695B"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004F695B"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004F695B"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3AEAAE83" w14:textId="0E8139AC" w:rsidR="00C26188" w:rsidRDefault="000A5BD8" w:rsidP="005D676B">
      <w:pPr>
        <w:tabs>
          <w:tab w:val="left" w:pos="426"/>
        </w:tabs>
        <w:spacing w:before="60" w:after="60"/>
        <w:jc w:val="both"/>
        <w:rPr>
          <w:sz w:val="22"/>
          <w:szCs w:val="22"/>
        </w:rPr>
      </w:pPr>
      <w:r>
        <w:rPr>
          <w:sz w:val="22"/>
          <w:szCs w:val="22"/>
        </w:rPr>
        <w:t>11</w:t>
      </w:r>
      <w:r w:rsidR="005D5951">
        <w:rPr>
          <w:sz w:val="22"/>
          <w:szCs w:val="22"/>
        </w:rPr>
        <w:t>5</w:t>
      </w:r>
      <w:r w:rsidR="00CD6C6A">
        <w:rPr>
          <w:sz w:val="22"/>
          <w:szCs w:val="22"/>
        </w:rPr>
        <w:t xml:space="preserve">. </w:t>
      </w:r>
      <w:r w:rsidR="001E646F"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5835BCE4" w14:textId="613AB5E6"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09C66D9" w14:textId="24611B3D"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2B225B84" w14:textId="3C5EAF1A"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601D91C5"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696E22F5"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413FFC87" w14:textId="46505DF8" w:rsidR="00C26188" w:rsidRDefault="000A5BD8" w:rsidP="005D676B">
      <w:pPr>
        <w:tabs>
          <w:tab w:val="left" w:pos="426"/>
        </w:tabs>
        <w:spacing w:before="60" w:after="60"/>
        <w:jc w:val="both"/>
        <w:rPr>
          <w:sz w:val="22"/>
          <w:szCs w:val="22"/>
        </w:rPr>
      </w:pPr>
      <w:r>
        <w:rPr>
          <w:sz w:val="22"/>
          <w:szCs w:val="22"/>
        </w:rPr>
        <w:t>11</w:t>
      </w:r>
      <w:r w:rsidR="005D5951">
        <w:rPr>
          <w:sz w:val="22"/>
          <w:szCs w:val="22"/>
        </w:rPr>
        <w:t>6</w:t>
      </w:r>
      <w:r w:rsidR="00CD6C6A">
        <w:rPr>
          <w:sz w:val="22"/>
          <w:szCs w:val="22"/>
        </w:rPr>
        <w:t xml:space="preserve">. </w:t>
      </w:r>
      <w:r w:rsidR="00C350A6"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00C350A6" w:rsidRPr="00A340FC">
        <w:rPr>
          <w:sz w:val="22"/>
          <w:szCs w:val="22"/>
        </w:rPr>
        <w:t xml:space="preserve"> обязанност</w:t>
      </w:r>
      <w:r w:rsidR="00552C68" w:rsidRPr="00A340FC">
        <w:rPr>
          <w:sz w:val="22"/>
          <w:szCs w:val="22"/>
        </w:rPr>
        <w:t>и</w:t>
      </w:r>
      <w:r w:rsidR="00C350A6" w:rsidRPr="00A340FC">
        <w:rPr>
          <w:sz w:val="22"/>
          <w:szCs w:val="22"/>
        </w:rPr>
        <w:t xml:space="preserve"> оказалось невозможным вследствие </w:t>
      </w:r>
      <w:r w:rsidR="00552C68" w:rsidRPr="00A340FC">
        <w:rPr>
          <w:sz w:val="22"/>
          <w:szCs w:val="22"/>
        </w:rPr>
        <w:t xml:space="preserve">обстоятельств </w:t>
      </w:r>
      <w:r w:rsidR="00C350A6" w:rsidRPr="00A340FC">
        <w:rPr>
          <w:sz w:val="22"/>
          <w:szCs w:val="22"/>
        </w:rPr>
        <w:t>непреодолимой силы либо умысла приобретателя или владельца инвестиционных паев.</w:t>
      </w:r>
    </w:p>
    <w:p w14:paraId="4EC7939E" w14:textId="77777777" w:rsidR="0074646A" w:rsidRPr="0074646A" w:rsidRDefault="0074646A" w:rsidP="0074646A"/>
    <w:p w14:paraId="597706AA" w14:textId="17705E47" w:rsidR="008C12BD" w:rsidRPr="005D676B" w:rsidRDefault="0074566C" w:rsidP="00596A68">
      <w:pPr>
        <w:pStyle w:val="H4"/>
        <w:spacing w:before="60" w:after="60"/>
        <w:jc w:val="center"/>
      </w:pPr>
      <w:r w:rsidRPr="00A340FC">
        <w:t>X</w:t>
      </w:r>
      <w:r w:rsidR="00F44CD4">
        <w:rPr>
          <w:lang w:val="en-US"/>
        </w:rPr>
        <w:t>I</w:t>
      </w:r>
      <w:r w:rsidR="00486648" w:rsidRPr="00A340FC">
        <w:rPr>
          <w:lang w:val="en-US"/>
        </w:rPr>
        <w:t>V</w:t>
      </w:r>
      <w:r w:rsidRPr="00A340FC">
        <w:t>. Прекращение ф</w:t>
      </w:r>
      <w:r w:rsidR="004B484F" w:rsidRPr="00A340FC">
        <w:t>онда</w:t>
      </w:r>
    </w:p>
    <w:p w14:paraId="40467C20" w14:textId="4BF857C5" w:rsidR="00C26188" w:rsidRDefault="00CD6C6A" w:rsidP="005D676B">
      <w:pPr>
        <w:tabs>
          <w:tab w:val="left" w:pos="426"/>
        </w:tabs>
        <w:spacing w:before="60" w:after="60"/>
        <w:jc w:val="both"/>
        <w:rPr>
          <w:sz w:val="22"/>
          <w:szCs w:val="22"/>
        </w:rPr>
      </w:pPr>
      <w:r>
        <w:rPr>
          <w:sz w:val="22"/>
          <w:szCs w:val="22"/>
        </w:rPr>
        <w:t>11</w:t>
      </w:r>
      <w:r w:rsidR="002D412E">
        <w:rPr>
          <w:sz w:val="22"/>
          <w:szCs w:val="22"/>
        </w:rPr>
        <w:t>7</w:t>
      </w:r>
      <w:r>
        <w:rPr>
          <w:sz w:val="22"/>
          <w:szCs w:val="22"/>
        </w:rPr>
        <w:t xml:space="preserve">. </w:t>
      </w:r>
      <w:r w:rsidR="004B484F" w:rsidRPr="00A340FC">
        <w:rPr>
          <w:sz w:val="22"/>
          <w:szCs w:val="22"/>
        </w:rPr>
        <w:t>Фонд должен быть прекращен в случае, если:</w:t>
      </w:r>
    </w:p>
    <w:p w14:paraId="6B14ACE4" w14:textId="4CDD7780"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.1. принята (приняты) заявка (заявки) на погашение всех инвестиционных паев;</w:t>
      </w:r>
    </w:p>
    <w:p w14:paraId="13399BCB" w14:textId="7EDB3998" w:rsidR="000F3BF2" w:rsidRPr="00A340FC" w:rsidRDefault="000F3BF2" w:rsidP="00CD6C6A">
      <w:pPr>
        <w:pStyle w:val="33"/>
        <w:tabs>
          <w:tab w:val="left" w:pos="426"/>
        </w:tabs>
        <w:spacing w:before="60" w:after="60"/>
        <w:rPr>
          <w:sz w:val="22"/>
          <w:szCs w:val="22"/>
        </w:rPr>
      </w:pPr>
      <w:r w:rsidRPr="00A340FC">
        <w:rPr>
          <w:sz w:val="22"/>
          <w:szCs w:val="22"/>
        </w:rPr>
        <w:tab/>
      </w:r>
      <w:r w:rsidR="00ED2F72" w:rsidRPr="00A340FC">
        <w:rPr>
          <w:sz w:val="22"/>
          <w:szCs w:val="22"/>
        </w:rPr>
        <w:t>11</w:t>
      </w:r>
      <w:r w:rsidR="001936BF" w:rsidRPr="001936BF">
        <w:rPr>
          <w:sz w:val="22"/>
          <w:szCs w:val="22"/>
        </w:rPr>
        <w:t>7</w:t>
      </w:r>
      <w:r w:rsidRPr="00A340FC">
        <w:rPr>
          <w:sz w:val="22"/>
          <w:szCs w:val="22"/>
        </w:rPr>
        <w:t xml:space="preserve">.2. принята (приняты) в течение одного </w:t>
      </w:r>
      <w:r w:rsidR="00F44CD4">
        <w:rPr>
          <w:sz w:val="22"/>
          <w:szCs w:val="22"/>
        </w:rPr>
        <w:t xml:space="preserve">рабочего </w:t>
      </w:r>
      <w:r w:rsidRPr="00A340FC">
        <w:rPr>
          <w:sz w:val="22"/>
          <w:szCs w:val="22"/>
        </w:rPr>
        <w:t>дня заявка (заявки) на погашение или обмен 75 и более процентов инвестиционных паев;</w:t>
      </w:r>
    </w:p>
    <w:p w14:paraId="241A830E" w14:textId="1D8CBBFD"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28226E6E" w14:textId="57615131"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w:t>
      </w:r>
      <w:r w:rsidR="00560552" w:rsidRPr="00A340FC">
        <w:rPr>
          <w:sz w:val="22"/>
          <w:szCs w:val="22"/>
        </w:rPr>
        <w:t>аннулировани</w:t>
      </w:r>
      <w:r w:rsidR="00F44CD4">
        <w:rPr>
          <w:sz w:val="22"/>
          <w:szCs w:val="22"/>
        </w:rPr>
        <w:t>я</w:t>
      </w:r>
      <w:r w:rsidR="00560552" w:rsidRPr="00A340FC">
        <w:rPr>
          <w:sz w:val="22"/>
          <w:szCs w:val="22"/>
        </w:rPr>
        <w:t xml:space="preserve"> </w:t>
      </w:r>
      <w:r w:rsidR="00027EF1">
        <w:rPr>
          <w:sz w:val="22"/>
          <w:szCs w:val="22"/>
        </w:rPr>
        <w:t>(прекращени</w:t>
      </w:r>
      <w:r w:rsidR="00F44CD4">
        <w:rPr>
          <w:sz w:val="22"/>
          <w:szCs w:val="22"/>
        </w:rPr>
        <w:t>я</w:t>
      </w:r>
      <w:r w:rsidR="00027EF1">
        <w:rPr>
          <w:sz w:val="22"/>
          <w:szCs w:val="22"/>
        </w:rPr>
        <w:t xml:space="preserve"> действия) </w:t>
      </w:r>
      <w:r w:rsidR="00F44CD4">
        <w:rPr>
          <w:sz w:val="22"/>
          <w:szCs w:val="22"/>
        </w:rPr>
        <w:t xml:space="preserve">указанной лицензии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BF32A3B" w14:textId="4B74A383"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.5. управляющей компанией принято соответствующее решение;</w:t>
      </w:r>
    </w:p>
    <w:p w14:paraId="4AA80315" w14:textId="54B1A2D8"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.6. наступили иные основания, предусмотренные Федеральным законом «Об инвестиционных фондах».</w:t>
      </w:r>
    </w:p>
    <w:p w14:paraId="2A8B1AD1" w14:textId="2694904E" w:rsidR="00C26188" w:rsidRDefault="002D412E" w:rsidP="00CD6C6A">
      <w:pPr>
        <w:tabs>
          <w:tab w:val="left" w:pos="426"/>
        </w:tabs>
        <w:spacing w:before="60" w:after="60"/>
        <w:jc w:val="both"/>
        <w:rPr>
          <w:sz w:val="22"/>
          <w:szCs w:val="22"/>
        </w:rPr>
      </w:pPr>
      <w:r>
        <w:rPr>
          <w:sz w:val="22"/>
          <w:szCs w:val="22"/>
        </w:rPr>
        <w:t>118</w:t>
      </w:r>
      <w:r w:rsidR="003948FD" w:rsidRPr="005D676B">
        <w:rPr>
          <w:sz w:val="22"/>
          <w:szCs w:val="22"/>
        </w:rPr>
        <w:t xml:space="preserve">. </w:t>
      </w:r>
      <w:r w:rsidR="004B484F" w:rsidRPr="00A340FC">
        <w:rPr>
          <w:sz w:val="22"/>
          <w:szCs w:val="22"/>
        </w:rPr>
        <w:t xml:space="preserve">Прекращение </w:t>
      </w:r>
      <w:r w:rsidR="00916CE8" w:rsidRPr="00A340FC">
        <w:rPr>
          <w:sz w:val="22"/>
          <w:szCs w:val="22"/>
        </w:rPr>
        <w:t>ф</w:t>
      </w:r>
      <w:r w:rsidR="004B484F" w:rsidRPr="00A340FC">
        <w:rPr>
          <w:sz w:val="22"/>
          <w:szCs w:val="22"/>
        </w:rPr>
        <w:t xml:space="preserve">онда осуществляется в порядке, предусмотренном </w:t>
      </w:r>
      <w:r w:rsidR="003D57FC">
        <w:rPr>
          <w:sz w:val="22"/>
          <w:szCs w:val="22"/>
        </w:rPr>
        <w:t xml:space="preserve">главой 5 </w:t>
      </w:r>
      <w:r w:rsidR="004B484F" w:rsidRPr="00A340FC">
        <w:rPr>
          <w:sz w:val="22"/>
          <w:szCs w:val="22"/>
        </w:rPr>
        <w:t>Федеральн</w:t>
      </w:r>
      <w:r w:rsidR="003D57FC">
        <w:rPr>
          <w:sz w:val="22"/>
          <w:szCs w:val="22"/>
        </w:rPr>
        <w:t>ого</w:t>
      </w:r>
      <w:r w:rsidR="004B484F" w:rsidRPr="00A340FC">
        <w:rPr>
          <w:sz w:val="22"/>
          <w:szCs w:val="22"/>
        </w:rPr>
        <w:t xml:space="preserve"> закон</w:t>
      </w:r>
      <w:r w:rsidR="003D57FC">
        <w:rPr>
          <w:sz w:val="22"/>
          <w:szCs w:val="22"/>
        </w:rPr>
        <w:t>а</w:t>
      </w:r>
      <w:r w:rsidR="004B484F" w:rsidRPr="00A340FC">
        <w:rPr>
          <w:sz w:val="22"/>
          <w:szCs w:val="22"/>
        </w:rPr>
        <w:t xml:space="preserve"> «Об инвестиционных фондах».</w:t>
      </w:r>
    </w:p>
    <w:p w14:paraId="359083C4" w14:textId="2C70B4DD" w:rsidR="00C26188" w:rsidRDefault="000A5BD8" w:rsidP="005D676B">
      <w:pPr>
        <w:tabs>
          <w:tab w:val="left" w:pos="426"/>
        </w:tabs>
        <w:spacing w:before="60" w:after="60"/>
        <w:jc w:val="both"/>
        <w:rPr>
          <w:sz w:val="22"/>
          <w:szCs w:val="22"/>
        </w:rPr>
      </w:pPr>
      <w:r>
        <w:rPr>
          <w:sz w:val="22"/>
          <w:szCs w:val="22"/>
        </w:rPr>
        <w:t>1</w:t>
      </w:r>
      <w:r w:rsidR="002D412E">
        <w:rPr>
          <w:sz w:val="22"/>
          <w:szCs w:val="22"/>
        </w:rPr>
        <w:t>19</w:t>
      </w:r>
      <w:r w:rsidR="003948FD" w:rsidRPr="005D676B">
        <w:rPr>
          <w:sz w:val="22"/>
          <w:szCs w:val="22"/>
        </w:rPr>
        <w:t xml:space="preserve">. </w:t>
      </w:r>
      <w:r w:rsidR="002B13A4"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процент суммы денежных средств, составляющих фонд и поступивших в него после реализации составляющего его имущества, за вычетом:</w:t>
      </w:r>
    </w:p>
    <w:p w14:paraId="041BC6C1" w14:textId="2F1C15A8"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.1.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38A497B5" w14:textId="30FD3F26"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.2. </w:t>
      </w:r>
      <w:r w:rsidR="003D57FC">
        <w:rPr>
          <w:sz w:val="22"/>
          <w:szCs w:val="22"/>
        </w:rPr>
        <w:t>сумм</w:t>
      </w:r>
      <w:r w:rsidR="003D57FC" w:rsidRPr="00A340FC">
        <w:rPr>
          <w:sz w:val="22"/>
          <w:szCs w:val="22"/>
        </w:rPr>
        <w:t xml:space="preserve">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3D57FC">
        <w:rPr>
          <w:sz w:val="22"/>
          <w:szCs w:val="22"/>
        </w:rPr>
        <w:t>ых</w:t>
      </w:r>
      <w:r w:rsidRPr="00A340FC">
        <w:rPr>
          <w:sz w:val="22"/>
          <w:szCs w:val="22"/>
        </w:rPr>
        <w:t xml:space="preserve"> им на день возникнове</w:t>
      </w:r>
      <w:r w:rsidR="005D6FE7" w:rsidRPr="00A340FC">
        <w:rPr>
          <w:sz w:val="22"/>
          <w:szCs w:val="22"/>
        </w:rPr>
        <w:t>ния основания прекращения фонда;</w:t>
      </w:r>
    </w:p>
    <w:p w14:paraId="1D5CBA12" w14:textId="7E6C69FF"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04B542ED" w14:textId="1E1A9720" w:rsidR="00C26188" w:rsidRDefault="000A5BD8" w:rsidP="005D676B">
      <w:pPr>
        <w:pStyle w:val="33"/>
        <w:tabs>
          <w:tab w:val="left" w:pos="426"/>
        </w:tabs>
        <w:spacing w:before="60" w:after="60"/>
        <w:rPr>
          <w:sz w:val="22"/>
          <w:szCs w:val="22"/>
        </w:rPr>
      </w:pPr>
      <w:r>
        <w:rPr>
          <w:sz w:val="22"/>
          <w:szCs w:val="22"/>
        </w:rPr>
        <w:t>12</w:t>
      </w:r>
      <w:r w:rsidR="00690C38">
        <w:rPr>
          <w:sz w:val="22"/>
          <w:szCs w:val="22"/>
        </w:rPr>
        <w:t>0</w:t>
      </w:r>
      <w:r w:rsidR="006A71BA">
        <w:rPr>
          <w:sz w:val="22"/>
          <w:szCs w:val="22"/>
        </w:rPr>
        <w:t xml:space="preserve">. </w:t>
      </w:r>
      <w:r w:rsidR="003948FD" w:rsidRPr="005D676B">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07B6719" w14:textId="00BAA5CE" w:rsidR="00C26188" w:rsidRDefault="003D57FC" w:rsidP="005D676B">
      <w:pPr>
        <w:pStyle w:val="33"/>
        <w:tabs>
          <w:tab w:val="left" w:pos="426"/>
        </w:tabs>
        <w:spacing w:before="60" w:after="60"/>
        <w:rPr>
          <w:sz w:val="22"/>
          <w:szCs w:val="22"/>
        </w:rPr>
      </w:pPr>
      <w:r w:rsidRPr="005D676B">
        <w:rPr>
          <w:sz w:val="22"/>
          <w:szCs w:val="22"/>
        </w:rPr>
        <w:t xml:space="preserve">Выплата денежной компенсации осуществляется </w:t>
      </w:r>
      <w:r w:rsidRPr="005D676B">
        <w:rPr>
          <w:sz w:val="22"/>
          <w:szCs w:val="22"/>
          <w:lang w:eastAsia="zh-CN"/>
        </w:rPr>
        <w:t xml:space="preserve">путем ее перечисления </w:t>
      </w:r>
      <w:r w:rsidR="006A71BA">
        <w:rPr>
          <w:sz w:val="22"/>
          <w:szCs w:val="22"/>
        </w:rPr>
        <w:t>на банковский счет лица, которому были погашены инвестиционные паи</w:t>
      </w:r>
      <w:r w:rsidR="009B4815">
        <w:rPr>
          <w:sz w:val="22"/>
          <w:szCs w:val="22"/>
        </w:rPr>
        <w:t>.</w:t>
      </w:r>
    </w:p>
    <w:p w14:paraId="592EF396" w14:textId="26288DA1" w:rsidR="00C26188" w:rsidRDefault="003D57FC" w:rsidP="005D676B">
      <w:pPr>
        <w:pStyle w:val="33"/>
        <w:tabs>
          <w:tab w:val="left" w:pos="426"/>
        </w:tabs>
        <w:spacing w:before="60" w:after="60"/>
        <w:rPr>
          <w:sz w:val="22"/>
          <w:szCs w:val="22"/>
        </w:rPr>
      </w:pPr>
      <w:r w:rsidRPr="005D676B">
        <w:rPr>
          <w:sz w:val="22"/>
          <w:szCs w:val="22"/>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w:t>
      </w:r>
      <w:r w:rsidR="006A71BA" w:rsidRPr="003D57FC">
        <w:rPr>
          <w:sz w:val="22"/>
          <w:szCs w:val="22"/>
        </w:rPr>
        <w:t xml:space="preserve"> на специальный депозитарный счет номинального держателя или на банковский счет</w:t>
      </w:r>
      <w:r w:rsidR="006A71BA">
        <w:rPr>
          <w:sz w:val="22"/>
          <w:szCs w:val="22"/>
        </w:rPr>
        <w:t xml:space="preserve"> лица, которому были погашены инвестиционные паи. </w:t>
      </w:r>
    </w:p>
    <w:p w14:paraId="7943A299" w14:textId="77777777" w:rsidR="00C26188" w:rsidRDefault="006A71BA" w:rsidP="005D676B">
      <w:pPr>
        <w:autoSpaceDE w:val="0"/>
        <w:autoSpaceDN w:val="0"/>
        <w:adjustRightInd w:val="0"/>
        <w:jc w:val="both"/>
        <w:rPr>
          <w:sz w:val="22"/>
          <w:szCs w:val="22"/>
          <w:lang w:eastAsia="ru-RU"/>
        </w:rPr>
      </w:pPr>
      <w:r>
        <w:rPr>
          <w:sz w:val="22"/>
          <w:szCs w:val="22"/>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32C1B102" w14:textId="77777777" w:rsidR="00C26188" w:rsidRDefault="00C26188" w:rsidP="005D676B">
      <w:pPr>
        <w:pStyle w:val="33"/>
        <w:tabs>
          <w:tab w:val="left" w:pos="426"/>
        </w:tabs>
        <w:spacing w:before="60" w:after="60"/>
        <w:rPr>
          <w:sz w:val="22"/>
          <w:szCs w:val="22"/>
        </w:rPr>
      </w:pPr>
    </w:p>
    <w:p w14:paraId="48D5EFCD" w14:textId="34473742" w:rsidR="008C12BD" w:rsidRDefault="00456E64" w:rsidP="00596A68">
      <w:pPr>
        <w:pStyle w:val="H4"/>
        <w:spacing w:before="60" w:after="60"/>
        <w:jc w:val="center"/>
      </w:pPr>
      <w:r w:rsidRPr="00A340FC">
        <w:t>X</w:t>
      </w:r>
      <w:r w:rsidR="004B484F" w:rsidRPr="00A340FC">
        <w:t xml:space="preserve">V. Внесение изменений </w:t>
      </w:r>
      <w:r w:rsidR="004A6653">
        <w:t xml:space="preserve">и дополнений </w:t>
      </w:r>
      <w:r w:rsidR="004B484F" w:rsidRPr="00A340FC">
        <w:t xml:space="preserve">в </w:t>
      </w:r>
      <w:r w:rsidR="0071619D" w:rsidRPr="00A340FC">
        <w:t>настоящие П</w:t>
      </w:r>
      <w:r w:rsidR="004B484F" w:rsidRPr="00A340FC">
        <w:t xml:space="preserve">равила </w:t>
      </w:r>
    </w:p>
    <w:p w14:paraId="61D6D8D2" w14:textId="7A21C5AF" w:rsidR="00C26188" w:rsidRDefault="00196594" w:rsidP="005D676B">
      <w:pPr>
        <w:tabs>
          <w:tab w:val="left" w:pos="426"/>
        </w:tabs>
        <w:spacing w:before="60" w:after="60"/>
        <w:jc w:val="both"/>
        <w:rPr>
          <w:sz w:val="22"/>
          <w:szCs w:val="22"/>
        </w:rPr>
      </w:pPr>
      <w:r>
        <w:rPr>
          <w:sz w:val="22"/>
          <w:szCs w:val="22"/>
        </w:rPr>
        <w:t>12</w:t>
      </w:r>
      <w:r w:rsidR="00690C38">
        <w:rPr>
          <w:sz w:val="22"/>
          <w:szCs w:val="22"/>
        </w:rPr>
        <w:t>1</w:t>
      </w:r>
      <w:r w:rsidR="004A6653">
        <w:rPr>
          <w:sz w:val="22"/>
          <w:szCs w:val="22"/>
        </w:rPr>
        <w:t xml:space="preserve">. </w:t>
      </w:r>
      <w:r w:rsidR="0071619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C27B4B" w:rsidRPr="00A340FC">
        <w:rPr>
          <w:sz w:val="22"/>
          <w:szCs w:val="22"/>
        </w:rPr>
        <w:t xml:space="preserve"> </w:t>
      </w:r>
      <w:r w:rsidR="004B484F" w:rsidRPr="00A340FC">
        <w:rPr>
          <w:sz w:val="22"/>
          <w:szCs w:val="22"/>
        </w:rPr>
        <w:t xml:space="preserve">в </w:t>
      </w:r>
      <w:r w:rsidR="0071619D" w:rsidRPr="00A340FC">
        <w:rPr>
          <w:sz w:val="22"/>
          <w:szCs w:val="22"/>
        </w:rPr>
        <w:t>настоящие П</w:t>
      </w:r>
      <w:r w:rsidR="004B484F" w:rsidRPr="00A340FC">
        <w:rPr>
          <w:sz w:val="22"/>
          <w:szCs w:val="22"/>
        </w:rPr>
        <w:t>равила</w:t>
      </w:r>
      <w:r w:rsidR="0071619D"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0A48E9E7" w14:textId="29EB12B4" w:rsidR="00C26188" w:rsidRDefault="00196594" w:rsidP="005D676B">
      <w:pPr>
        <w:tabs>
          <w:tab w:val="left" w:pos="426"/>
        </w:tabs>
        <w:spacing w:before="60" w:after="60"/>
        <w:jc w:val="both"/>
        <w:rPr>
          <w:sz w:val="22"/>
          <w:szCs w:val="22"/>
        </w:rPr>
      </w:pPr>
      <w:r>
        <w:rPr>
          <w:sz w:val="22"/>
          <w:szCs w:val="22"/>
        </w:rPr>
        <w:t>12</w:t>
      </w:r>
      <w:r w:rsidR="00690C38">
        <w:rPr>
          <w:sz w:val="22"/>
          <w:szCs w:val="22"/>
        </w:rPr>
        <w:t>2</w:t>
      </w:r>
      <w:r w:rsidR="004A6653">
        <w:rPr>
          <w:sz w:val="22"/>
          <w:szCs w:val="22"/>
        </w:rPr>
        <w:t xml:space="preserve">. </w:t>
      </w:r>
      <w:r w:rsidR="008424EE" w:rsidRPr="00A340FC">
        <w:rPr>
          <w:sz w:val="22"/>
          <w:szCs w:val="22"/>
        </w:rPr>
        <w:t>Сообщение о регистрации изменений</w:t>
      </w:r>
      <w:r w:rsidR="004A6653">
        <w:rPr>
          <w:sz w:val="22"/>
          <w:szCs w:val="22"/>
        </w:rPr>
        <w:t xml:space="preserve"> и дополнений</w:t>
      </w:r>
      <w:r w:rsidR="008424EE" w:rsidRPr="00A340FC">
        <w:rPr>
          <w:sz w:val="22"/>
          <w:szCs w:val="22"/>
        </w:rPr>
        <w:t xml:space="preserve">, </w:t>
      </w:r>
      <w:r w:rsidR="00C27B4B">
        <w:rPr>
          <w:sz w:val="22"/>
          <w:szCs w:val="22"/>
        </w:rPr>
        <w:t>вносимых</w:t>
      </w:r>
      <w:r w:rsidR="00C27B4B" w:rsidRPr="00A340FC">
        <w:rPr>
          <w:sz w:val="22"/>
          <w:szCs w:val="22"/>
        </w:rPr>
        <w:t xml:space="preserve"> </w:t>
      </w:r>
      <w:r w:rsidR="008424EE" w:rsidRPr="00A340FC">
        <w:rPr>
          <w:sz w:val="22"/>
          <w:szCs w:val="22"/>
        </w:rPr>
        <w:t xml:space="preserve">в </w:t>
      </w:r>
      <w:r w:rsidR="0071619D" w:rsidRPr="00A340FC">
        <w:rPr>
          <w:sz w:val="22"/>
          <w:szCs w:val="22"/>
        </w:rPr>
        <w:t>настоящие П</w:t>
      </w:r>
      <w:r w:rsidR="008424EE" w:rsidRPr="00A340FC">
        <w:rPr>
          <w:sz w:val="22"/>
          <w:szCs w:val="22"/>
        </w:rPr>
        <w:t xml:space="preserve">равила, раскрывается в соответствии с </w:t>
      </w:r>
      <w:r w:rsidR="004A6653">
        <w:rPr>
          <w:sz w:val="22"/>
          <w:szCs w:val="22"/>
        </w:rPr>
        <w:t>законодательством Российской Федерации об инвестиционных фондах</w:t>
      </w:r>
      <w:r w:rsidR="008424EE" w:rsidRPr="00A340FC">
        <w:rPr>
          <w:sz w:val="22"/>
          <w:szCs w:val="22"/>
        </w:rPr>
        <w:t>.</w:t>
      </w:r>
    </w:p>
    <w:p w14:paraId="2A41EED4" w14:textId="7977489A" w:rsidR="00C26188" w:rsidRDefault="00690C38" w:rsidP="005D676B">
      <w:pPr>
        <w:tabs>
          <w:tab w:val="left" w:pos="426"/>
        </w:tabs>
        <w:spacing w:before="60" w:after="60"/>
        <w:jc w:val="both"/>
        <w:rPr>
          <w:sz w:val="22"/>
          <w:szCs w:val="22"/>
        </w:rPr>
      </w:pPr>
      <w:r>
        <w:rPr>
          <w:sz w:val="22"/>
          <w:szCs w:val="22"/>
        </w:rPr>
        <w:t>123</w:t>
      </w:r>
      <w:r w:rsidR="004A6653">
        <w:rPr>
          <w:sz w:val="22"/>
          <w:szCs w:val="22"/>
        </w:rPr>
        <w:t xml:space="preserve">. </w:t>
      </w:r>
      <w:r w:rsidR="0061615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61615D" w:rsidRPr="00A340FC">
        <w:rPr>
          <w:sz w:val="22"/>
          <w:szCs w:val="22"/>
        </w:rPr>
        <w:t xml:space="preserve"> в </w:t>
      </w:r>
      <w:r w:rsidR="0071619D" w:rsidRPr="00A340FC">
        <w:rPr>
          <w:sz w:val="22"/>
          <w:szCs w:val="22"/>
        </w:rPr>
        <w:t>настоящие П</w:t>
      </w:r>
      <w:r w:rsidR="0061615D" w:rsidRPr="00A340FC">
        <w:rPr>
          <w:sz w:val="22"/>
          <w:szCs w:val="22"/>
        </w:rPr>
        <w:t>равила, вступают в силу со дня раскрытия сообщения об их регистрации, за исключением изменений</w:t>
      </w:r>
      <w:r w:rsidR="00C27B4B">
        <w:rPr>
          <w:sz w:val="22"/>
          <w:szCs w:val="22"/>
        </w:rPr>
        <w:t xml:space="preserve"> и дополнений</w:t>
      </w:r>
      <w:r w:rsidR="0061615D" w:rsidRPr="00A340FC">
        <w:rPr>
          <w:sz w:val="22"/>
          <w:szCs w:val="22"/>
        </w:rPr>
        <w:t xml:space="preserve">, предусмотренных пунктами </w:t>
      </w:r>
      <w:r w:rsidR="009B358F" w:rsidRPr="00A340FC">
        <w:rPr>
          <w:sz w:val="22"/>
          <w:szCs w:val="22"/>
        </w:rPr>
        <w:t>12</w:t>
      </w:r>
      <w:r>
        <w:rPr>
          <w:sz w:val="22"/>
          <w:szCs w:val="22"/>
        </w:rPr>
        <w:t>4</w:t>
      </w:r>
      <w:r w:rsidR="009B358F" w:rsidRPr="00A340FC">
        <w:rPr>
          <w:sz w:val="22"/>
          <w:szCs w:val="22"/>
        </w:rPr>
        <w:t xml:space="preserve"> </w:t>
      </w:r>
      <w:r w:rsidR="0061615D" w:rsidRPr="00A340FC">
        <w:rPr>
          <w:sz w:val="22"/>
          <w:szCs w:val="22"/>
        </w:rPr>
        <w:t xml:space="preserve">и </w:t>
      </w:r>
      <w:r w:rsidR="009B358F" w:rsidRPr="00A340FC">
        <w:rPr>
          <w:sz w:val="22"/>
          <w:szCs w:val="22"/>
        </w:rPr>
        <w:t>12</w:t>
      </w:r>
      <w:r>
        <w:rPr>
          <w:sz w:val="22"/>
          <w:szCs w:val="22"/>
        </w:rPr>
        <w:t>5</w:t>
      </w:r>
      <w:r w:rsidR="009B358F" w:rsidRPr="00A340FC">
        <w:rPr>
          <w:sz w:val="22"/>
          <w:szCs w:val="22"/>
        </w:rPr>
        <w:t xml:space="preserve"> </w:t>
      </w:r>
      <w:r w:rsidR="0071619D" w:rsidRPr="00A340FC">
        <w:rPr>
          <w:sz w:val="22"/>
          <w:szCs w:val="22"/>
        </w:rPr>
        <w:t>настоящих П</w:t>
      </w:r>
      <w:r w:rsidR="0061615D" w:rsidRPr="00A340FC">
        <w:rPr>
          <w:sz w:val="22"/>
          <w:szCs w:val="22"/>
        </w:rPr>
        <w:t>равил.</w:t>
      </w:r>
    </w:p>
    <w:p w14:paraId="3E73FF6D" w14:textId="5E0C1E0E" w:rsidR="00C26188" w:rsidRDefault="00196594" w:rsidP="005D676B">
      <w:pPr>
        <w:tabs>
          <w:tab w:val="left" w:pos="426"/>
        </w:tabs>
        <w:spacing w:before="60" w:after="60"/>
        <w:jc w:val="both"/>
        <w:rPr>
          <w:sz w:val="22"/>
          <w:szCs w:val="22"/>
        </w:rPr>
      </w:pPr>
      <w:r>
        <w:rPr>
          <w:sz w:val="22"/>
          <w:szCs w:val="22"/>
        </w:rPr>
        <w:t>12</w:t>
      </w:r>
      <w:r w:rsidR="00690C38">
        <w:rPr>
          <w:sz w:val="22"/>
          <w:szCs w:val="22"/>
        </w:rPr>
        <w:t>4</w:t>
      </w:r>
      <w:r w:rsidR="004A6653">
        <w:rPr>
          <w:sz w:val="22"/>
          <w:szCs w:val="22"/>
        </w:rPr>
        <w:t xml:space="preserve">. </w:t>
      </w:r>
      <w:r w:rsidR="00957111" w:rsidRPr="00A340FC">
        <w:rPr>
          <w:sz w:val="22"/>
          <w:szCs w:val="22"/>
        </w:rPr>
        <w:t>Изменени</w:t>
      </w:r>
      <w:r w:rsidR="00957111">
        <w:rPr>
          <w:sz w:val="22"/>
          <w:szCs w:val="22"/>
        </w:rPr>
        <w:t>я</w:t>
      </w:r>
      <w:r w:rsidR="007F6089">
        <w:rPr>
          <w:sz w:val="22"/>
          <w:szCs w:val="22"/>
        </w:rPr>
        <w:t xml:space="preserve"> и дополнения</w:t>
      </w:r>
      <w:r w:rsidR="00CA1C3A" w:rsidRPr="00A340FC">
        <w:rPr>
          <w:sz w:val="22"/>
          <w:szCs w:val="22"/>
        </w:rPr>
        <w:t xml:space="preserve">, </w:t>
      </w:r>
      <w:r w:rsidR="007F6089">
        <w:rPr>
          <w:sz w:val="22"/>
          <w:szCs w:val="22"/>
        </w:rPr>
        <w:t>вносимые</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7F6089">
        <w:rPr>
          <w:sz w:val="22"/>
          <w:szCs w:val="22"/>
        </w:rPr>
        <w:t xml:space="preserve">и дополнений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031ACC39" w14:textId="11E9E75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.1. с изменением инвестиционной декларации фонда;</w:t>
      </w:r>
    </w:p>
    <w:p w14:paraId="36194F18" w14:textId="555BB4F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03FC21E5" w14:textId="3A3942F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7AACEDF5" w14:textId="41CAC729"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w:t>
      </w:r>
      <w:r w:rsidR="00C26188">
        <w:rPr>
          <w:sz w:val="22"/>
          <w:szCs w:val="22"/>
        </w:rPr>
        <w:t>2</w:t>
      </w:r>
      <w:r w:rsidR="00690C38">
        <w:rPr>
          <w:sz w:val="22"/>
          <w:szCs w:val="22"/>
        </w:rPr>
        <w:t>4</w:t>
      </w:r>
      <w:r w:rsidRPr="00A340FC">
        <w:rPr>
          <w:sz w:val="22"/>
          <w:szCs w:val="22"/>
        </w:rPr>
        <w:t>.4. с введением скидок в связи с погашением инвестиционных паев или увеличением их размеров;</w:t>
      </w:r>
    </w:p>
    <w:p w14:paraId="5731D0CE" w14:textId="1B474A09" w:rsidR="000830A3" w:rsidRDefault="00CA1C3A" w:rsidP="00CA1C3A">
      <w:pPr>
        <w:tabs>
          <w:tab w:val="left" w:pos="426"/>
        </w:tabs>
        <w:spacing w:before="60" w:after="60"/>
        <w:jc w:val="both"/>
        <w:rPr>
          <w:sz w:val="22"/>
          <w:szCs w:val="22"/>
        </w:rPr>
      </w:pPr>
      <w:r w:rsidRPr="00A340FC">
        <w:rPr>
          <w:sz w:val="22"/>
          <w:szCs w:val="22"/>
        </w:rPr>
        <w:tab/>
      </w:r>
      <w:r w:rsidR="009B358F" w:rsidRPr="001936BF">
        <w:rPr>
          <w:sz w:val="22"/>
          <w:szCs w:val="22"/>
        </w:rPr>
        <w:t>12</w:t>
      </w:r>
      <w:r w:rsidR="00690C38" w:rsidRPr="001936BF">
        <w:rPr>
          <w:sz w:val="22"/>
          <w:szCs w:val="22"/>
        </w:rPr>
        <w:t>4</w:t>
      </w:r>
      <w:r w:rsidRPr="001936BF">
        <w:rPr>
          <w:sz w:val="22"/>
          <w:szCs w:val="22"/>
        </w:rPr>
        <w:t xml:space="preserve">.5. </w:t>
      </w:r>
      <w:r w:rsidR="000830A3" w:rsidRPr="001936BF">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2451F8" w14:textId="18F00274" w:rsidR="00CA1C3A" w:rsidRPr="00A340FC" w:rsidRDefault="00CD6C6A" w:rsidP="000830A3">
      <w:pPr>
        <w:tabs>
          <w:tab w:val="left" w:pos="426"/>
        </w:tabs>
        <w:spacing w:before="60" w:after="60"/>
        <w:ind w:firstLine="426"/>
        <w:jc w:val="both"/>
        <w:rPr>
          <w:sz w:val="22"/>
          <w:szCs w:val="22"/>
        </w:rPr>
      </w:pPr>
      <w:r>
        <w:rPr>
          <w:sz w:val="22"/>
          <w:szCs w:val="22"/>
        </w:rPr>
        <w:t>12</w:t>
      </w:r>
      <w:r w:rsidR="00690C38">
        <w:rPr>
          <w:sz w:val="22"/>
          <w:szCs w:val="22"/>
        </w:rPr>
        <w:t>4</w:t>
      </w:r>
      <w:r w:rsidR="000830A3">
        <w:rPr>
          <w:sz w:val="22"/>
          <w:szCs w:val="22"/>
        </w:rPr>
        <w:t>.</w:t>
      </w:r>
      <w:r>
        <w:rPr>
          <w:sz w:val="22"/>
          <w:szCs w:val="22"/>
        </w:rPr>
        <w:t>6.</w:t>
      </w:r>
      <w:r w:rsidR="000830A3">
        <w:rPr>
          <w:sz w:val="22"/>
          <w:szCs w:val="22"/>
        </w:rPr>
        <w:t xml:space="preserve"> </w:t>
      </w:r>
      <w:r w:rsidR="00CA1C3A" w:rsidRPr="00A340FC">
        <w:rPr>
          <w:sz w:val="22"/>
          <w:szCs w:val="22"/>
        </w:rPr>
        <w:t>с иными изменениями</w:t>
      </w:r>
      <w:r w:rsidR="000830A3">
        <w:rPr>
          <w:sz w:val="22"/>
          <w:szCs w:val="22"/>
        </w:rPr>
        <w:t xml:space="preserve"> и дополнениями</w:t>
      </w:r>
      <w:r w:rsidR="00CA1C3A" w:rsidRPr="00A340FC">
        <w:rPr>
          <w:sz w:val="22"/>
          <w:szCs w:val="22"/>
        </w:rPr>
        <w:t xml:space="preserve">, предусмотренными нормативными актами </w:t>
      </w:r>
      <w:r w:rsidR="004A6653">
        <w:rPr>
          <w:sz w:val="22"/>
          <w:szCs w:val="22"/>
        </w:rPr>
        <w:t>Банка России</w:t>
      </w:r>
      <w:r w:rsidR="003F60BA" w:rsidRPr="00A340FC">
        <w:rPr>
          <w:sz w:val="22"/>
          <w:szCs w:val="22"/>
        </w:rPr>
        <w:t>.</w:t>
      </w:r>
    </w:p>
    <w:p w14:paraId="6569567B" w14:textId="643582A8" w:rsidR="00C26188" w:rsidRDefault="00196594" w:rsidP="005D676B">
      <w:pPr>
        <w:tabs>
          <w:tab w:val="left" w:pos="426"/>
        </w:tabs>
        <w:spacing w:before="60" w:after="60"/>
        <w:jc w:val="both"/>
        <w:rPr>
          <w:sz w:val="22"/>
          <w:szCs w:val="22"/>
        </w:rPr>
      </w:pPr>
      <w:r>
        <w:rPr>
          <w:sz w:val="22"/>
          <w:szCs w:val="22"/>
        </w:rPr>
        <w:t>12</w:t>
      </w:r>
      <w:r w:rsidR="00690C38">
        <w:rPr>
          <w:sz w:val="22"/>
          <w:szCs w:val="22"/>
        </w:rPr>
        <w:t>5</w:t>
      </w:r>
      <w:r w:rsidR="004A6653">
        <w:rPr>
          <w:sz w:val="22"/>
          <w:szCs w:val="22"/>
        </w:rPr>
        <w:t xml:space="preserve">. </w:t>
      </w:r>
      <w:r w:rsidR="0014331B" w:rsidRPr="00A340FC">
        <w:rPr>
          <w:sz w:val="22"/>
          <w:szCs w:val="22"/>
        </w:rPr>
        <w:t>Изменения</w:t>
      </w:r>
      <w:r w:rsidR="00175190">
        <w:rPr>
          <w:sz w:val="22"/>
          <w:szCs w:val="22"/>
        </w:rPr>
        <w:t xml:space="preserve"> и дополнения</w:t>
      </w:r>
      <w:r w:rsidR="0014331B" w:rsidRPr="00A340FC">
        <w:rPr>
          <w:sz w:val="22"/>
          <w:szCs w:val="22"/>
        </w:rPr>
        <w:t xml:space="preserve">, </w:t>
      </w:r>
      <w:r w:rsidR="00175190">
        <w:rPr>
          <w:sz w:val="22"/>
          <w:szCs w:val="22"/>
        </w:rPr>
        <w:t>вносимые</w:t>
      </w:r>
      <w:r w:rsidR="0014331B" w:rsidRPr="00A340FC">
        <w:rPr>
          <w:sz w:val="22"/>
          <w:szCs w:val="22"/>
        </w:rPr>
        <w:t xml:space="preserve"> в </w:t>
      </w:r>
      <w:r w:rsidR="0071619D" w:rsidRPr="00A340FC">
        <w:rPr>
          <w:sz w:val="22"/>
          <w:szCs w:val="22"/>
        </w:rPr>
        <w:t>настоящие П</w:t>
      </w:r>
      <w:r w:rsidR="0014331B"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0014331B" w:rsidRPr="00A340FC">
        <w:rPr>
          <w:sz w:val="22"/>
          <w:szCs w:val="22"/>
        </w:rPr>
        <w:t>касаю</w:t>
      </w:r>
      <w:r w:rsidR="0071619D" w:rsidRPr="00A340FC">
        <w:rPr>
          <w:sz w:val="22"/>
          <w:szCs w:val="22"/>
        </w:rPr>
        <w:t>тся</w:t>
      </w:r>
      <w:r w:rsidR="0014331B" w:rsidRPr="00A340FC">
        <w:rPr>
          <w:sz w:val="22"/>
          <w:szCs w:val="22"/>
        </w:rPr>
        <w:t>:</w:t>
      </w:r>
    </w:p>
    <w:p w14:paraId="1527A027" w14:textId="73E253AD"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C37A820" w14:textId="4CB0FC39"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6E3990B0" w14:textId="3CC8F198"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3170B191" w14:textId="0397B12D"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.4. иных положений, предусмотренных нормативными актами </w:t>
      </w:r>
      <w:r w:rsidR="00B8637D">
        <w:rPr>
          <w:sz w:val="22"/>
          <w:szCs w:val="22"/>
        </w:rPr>
        <w:t xml:space="preserve">в </w:t>
      </w:r>
      <w:r w:rsidR="004A6653">
        <w:rPr>
          <w:sz w:val="22"/>
          <w:szCs w:val="22"/>
        </w:rPr>
        <w:t>Банка России</w:t>
      </w:r>
      <w:r w:rsidR="00127C86" w:rsidRPr="00A340FC">
        <w:rPr>
          <w:sz w:val="22"/>
          <w:szCs w:val="22"/>
        </w:rPr>
        <w:t>.</w:t>
      </w:r>
    </w:p>
    <w:p w14:paraId="277508CE" w14:textId="77777777" w:rsidR="00CE2752" w:rsidRPr="00CE2752" w:rsidRDefault="00CE2752" w:rsidP="00CE2752"/>
    <w:p w14:paraId="4FDF93F0" w14:textId="22C2C815" w:rsidR="00E901AB" w:rsidRDefault="00D91D2E" w:rsidP="00596A68">
      <w:pPr>
        <w:pStyle w:val="H4"/>
        <w:spacing w:before="60" w:after="60"/>
        <w:jc w:val="center"/>
      </w:pPr>
      <w:r w:rsidRPr="00A340FC">
        <w:t>XV</w:t>
      </w:r>
      <w:r w:rsidRPr="00A340FC">
        <w:rPr>
          <w:lang w:val="en-US"/>
        </w:rPr>
        <w:t>I</w:t>
      </w:r>
      <w:r w:rsidRPr="00A340FC">
        <w:t xml:space="preserve">. </w:t>
      </w:r>
      <w:r w:rsidR="00701C2E">
        <w:t>Иные сведения и положения</w:t>
      </w:r>
    </w:p>
    <w:p w14:paraId="2D5A1C4B" w14:textId="2A5C02D6" w:rsidR="00C26188" w:rsidRDefault="00B960A0" w:rsidP="005D676B">
      <w:pPr>
        <w:tabs>
          <w:tab w:val="left" w:pos="426"/>
        </w:tabs>
        <w:spacing w:after="60"/>
        <w:jc w:val="both"/>
        <w:rPr>
          <w:sz w:val="22"/>
          <w:szCs w:val="22"/>
        </w:rPr>
      </w:pPr>
      <w:r>
        <w:rPr>
          <w:sz w:val="22"/>
          <w:szCs w:val="22"/>
        </w:rPr>
        <w:t>12</w:t>
      </w:r>
      <w:r w:rsidR="00846F1C">
        <w:rPr>
          <w:sz w:val="22"/>
          <w:szCs w:val="22"/>
        </w:rPr>
        <w:t>6</w:t>
      </w:r>
      <w:r w:rsidR="00701C2E">
        <w:rPr>
          <w:sz w:val="22"/>
          <w:szCs w:val="22"/>
        </w:rPr>
        <w:t xml:space="preserve">. </w:t>
      </w:r>
      <w:r w:rsidR="00F71184"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4FC4481"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0CDD1236"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8105326" w14:textId="77777777" w:rsidR="00596A68" w:rsidRPr="006356AF" w:rsidRDefault="00596A68" w:rsidP="00596A68">
      <w:pPr>
        <w:spacing w:after="60"/>
        <w:jc w:val="both"/>
        <w:rPr>
          <w:sz w:val="22"/>
          <w:szCs w:val="22"/>
        </w:rPr>
      </w:pPr>
    </w:p>
    <w:p w14:paraId="45528EC1" w14:textId="64432DAA" w:rsidR="00F661B9" w:rsidRPr="00F661B9" w:rsidRDefault="00EC1E98" w:rsidP="00F661B9">
      <w:pPr>
        <w:autoSpaceDE w:val="0"/>
        <w:autoSpaceDN w:val="0"/>
        <w:spacing w:line="280" w:lineRule="exact"/>
        <w:jc w:val="both"/>
        <w:rPr>
          <w:sz w:val="22"/>
          <w:szCs w:val="22"/>
          <w:lang w:eastAsia="ru-RU"/>
        </w:rPr>
      </w:pPr>
      <w:r>
        <w:rPr>
          <w:sz w:val="22"/>
          <w:szCs w:val="22"/>
          <w:lang w:eastAsia="ru-RU"/>
        </w:rPr>
        <w:t>Генеральн</w:t>
      </w:r>
      <w:r w:rsidR="00076726">
        <w:rPr>
          <w:sz w:val="22"/>
          <w:szCs w:val="22"/>
          <w:lang w:eastAsia="ru-RU"/>
        </w:rPr>
        <w:t>ый</w:t>
      </w:r>
      <w:r>
        <w:rPr>
          <w:sz w:val="22"/>
          <w:szCs w:val="22"/>
          <w:lang w:eastAsia="ru-RU"/>
        </w:rPr>
        <w:t xml:space="preserve"> директор</w:t>
      </w:r>
    </w:p>
    <w:p w14:paraId="0B3B5390" w14:textId="500B1FA1" w:rsidR="00F661B9" w:rsidRPr="00F661B9" w:rsidRDefault="00F661B9" w:rsidP="00F661B9">
      <w:pPr>
        <w:spacing w:before="45" w:after="45"/>
        <w:rPr>
          <w:sz w:val="22"/>
          <w:szCs w:val="22"/>
        </w:rPr>
      </w:pPr>
      <w:r w:rsidRPr="00F661B9">
        <w:rPr>
          <w:sz w:val="22"/>
          <w:szCs w:val="22"/>
        </w:rPr>
        <w:t xml:space="preserve">ТКБ </w:t>
      </w:r>
      <w:proofErr w:type="spellStart"/>
      <w:r w:rsidRPr="00F661B9">
        <w:rPr>
          <w:sz w:val="22"/>
          <w:szCs w:val="22"/>
        </w:rPr>
        <w:t>Инвестмент</w:t>
      </w:r>
      <w:proofErr w:type="spellEnd"/>
      <w:r w:rsidRPr="00F661B9">
        <w:rPr>
          <w:sz w:val="22"/>
          <w:szCs w:val="22"/>
        </w:rPr>
        <w:t xml:space="preserve"> </w:t>
      </w:r>
      <w:proofErr w:type="spellStart"/>
      <w:r w:rsidRPr="00F661B9">
        <w:rPr>
          <w:sz w:val="22"/>
          <w:szCs w:val="22"/>
        </w:rPr>
        <w:t>Партнерс</w:t>
      </w:r>
      <w:proofErr w:type="spellEnd"/>
      <w:r w:rsidRPr="00F661B9">
        <w:rPr>
          <w:sz w:val="22"/>
          <w:szCs w:val="22"/>
        </w:rPr>
        <w:t xml:space="preserve"> (АО)                                                </w:t>
      </w:r>
      <w:r w:rsidRPr="00F661B9">
        <w:rPr>
          <w:sz w:val="22"/>
          <w:szCs w:val="22"/>
        </w:rPr>
        <w:tab/>
      </w:r>
      <w:r w:rsidRPr="00F661B9">
        <w:rPr>
          <w:sz w:val="22"/>
          <w:szCs w:val="22"/>
        </w:rPr>
        <w:tab/>
        <w:t xml:space="preserve">                  </w:t>
      </w:r>
      <w:r>
        <w:rPr>
          <w:sz w:val="22"/>
          <w:szCs w:val="22"/>
        </w:rPr>
        <w:t xml:space="preserve">         </w:t>
      </w:r>
      <w:r w:rsidR="00076726">
        <w:rPr>
          <w:sz w:val="22"/>
          <w:szCs w:val="22"/>
        </w:rPr>
        <w:t>Д.Н. Тимофеев</w:t>
      </w:r>
    </w:p>
    <w:p w14:paraId="7E017FCB" w14:textId="77777777" w:rsidR="00595C23" w:rsidRPr="00A340FC" w:rsidRDefault="00AC25FF" w:rsidP="00595C23">
      <w:pPr>
        <w:pStyle w:val="fieldcomment"/>
        <w:jc w:val="right"/>
        <w:rPr>
          <w:lang w:val="ru-RU"/>
        </w:rPr>
      </w:pPr>
      <w:r w:rsidRPr="00A340FC">
        <w:rPr>
          <w:lang w:val="ru-RU"/>
        </w:rPr>
        <w:br w:type="page"/>
      </w:r>
      <w:r w:rsidR="00595C23" w:rsidRPr="00A340FC">
        <w:rPr>
          <w:lang w:val="ru-RU"/>
        </w:rPr>
        <w:t xml:space="preserve">Приложение № 1 к Правилам Фонда </w:t>
      </w:r>
    </w:p>
    <w:p w14:paraId="1A908FB3"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36E590BB"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FEE337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4F434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86A45"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181F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9BD5A2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B326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A65B9" w14:textId="77777777" w:rsidR="00595C23" w:rsidRPr="00A340FC" w:rsidRDefault="00595C23" w:rsidP="00956C43">
            <w:pPr>
              <w:autoSpaceDN w:val="0"/>
              <w:spacing w:before="45" w:after="45"/>
              <w:rPr>
                <w:rFonts w:ascii="Arial" w:hAnsi="Arial" w:cs="Arial"/>
                <w:sz w:val="16"/>
                <w:szCs w:val="16"/>
              </w:rPr>
            </w:pPr>
          </w:p>
        </w:tc>
      </w:tr>
    </w:tbl>
    <w:p w14:paraId="70384C0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9F3C8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C99BD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6D0F6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4B7554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60465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7885E" w14:textId="77777777" w:rsidR="00595C23" w:rsidRPr="00A340FC" w:rsidRDefault="00595C23" w:rsidP="00956C43">
            <w:pPr>
              <w:autoSpaceDN w:val="0"/>
              <w:spacing w:before="45" w:after="45"/>
              <w:rPr>
                <w:rFonts w:ascii="Arial" w:hAnsi="Arial" w:cs="Arial"/>
                <w:sz w:val="16"/>
                <w:szCs w:val="16"/>
              </w:rPr>
            </w:pPr>
          </w:p>
        </w:tc>
      </w:tr>
      <w:tr w:rsidR="00595C23" w:rsidRPr="00A340FC" w14:paraId="455113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4FDB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9A879A" w14:textId="77777777" w:rsidR="00595C23" w:rsidRPr="00A340FC" w:rsidRDefault="00595C23" w:rsidP="00956C43">
            <w:pPr>
              <w:autoSpaceDN w:val="0"/>
            </w:pPr>
          </w:p>
        </w:tc>
      </w:tr>
    </w:tbl>
    <w:p w14:paraId="527879B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739AC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E36E0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FFD922"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0E61203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A7A1F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E85D6" w14:textId="77777777" w:rsidR="00595C23" w:rsidRPr="00A340FC" w:rsidRDefault="00595C23" w:rsidP="00956C43">
            <w:pPr>
              <w:autoSpaceDN w:val="0"/>
              <w:spacing w:before="45" w:after="45"/>
              <w:rPr>
                <w:rFonts w:ascii="Arial" w:hAnsi="Arial" w:cs="Arial"/>
                <w:sz w:val="16"/>
                <w:szCs w:val="16"/>
              </w:rPr>
            </w:pPr>
          </w:p>
        </w:tc>
      </w:tr>
      <w:tr w:rsidR="00595C23" w:rsidRPr="00A340FC" w14:paraId="43D35A4D" w14:textId="77777777" w:rsidTr="00956C43">
        <w:trPr>
          <w:tblCellSpacing w:w="0" w:type="dxa"/>
          <w:jc w:val="center"/>
        </w:trPr>
        <w:tc>
          <w:tcPr>
            <w:tcW w:w="0" w:type="auto"/>
            <w:gridSpan w:val="2"/>
            <w:tcMar>
              <w:top w:w="30" w:type="dxa"/>
              <w:left w:w="75" w:type="dxa"/>
              <w:bottom w:w="30" w:type="dxa"/>
              <w:right w:w="75" w:type="dxa"/>
            </w:tcMar>
            <w:vAlign w:val="center"/>
          </w:tcPr>
          <w:p w14:paraId="3F1C82D1"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68BF69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3C15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7DE7F" w14:textId="77777777" w:rsidR="00595C23" w:rsidRPr="00A340FC" w:rsidRDefault="00595C23" w:rsidP="00956C43">
            <w:pPr>
              <w:autoSpaceDN w:val="0"/>
              <w:spacing w:before="45" w:after="45"/>
              <w:rPr>
                <w:rFonts w:ascii="Arial" w:hAnsi="Arial" w:cs="Arial"/>
                <w:sz w:val="16"/>
                <w:szCs w:val="16"/>
              </w:rPr>
            </w:pPr>
          </w:p>
        </w:tc>
      </w:tr>
      <w:tr w:rsidR="00595C23" w:rsidRPr="00A340FC" w14:paraId="10E735C7" w14:textId="77777777" w:rsidTr="00956C43">
        <w:trPr>
          <w:tblCellSpacing w:w="0" w:type="dxa"/>
          <w:jc w:val="center"/>
        </w:trPr>
        <w:tc>
          <w:tcPr>
            <w:tcW w:w="0" w:type="auto"/>
            <w:gridSpan w:val="2"/>
            <w:tcMar>
              <w:top w:w="30" w:type="dxa"/>
              <w:left w:w="75" w:type="dxa"/>
              <w:bottom w:w="30" w:type="dxa"/>
              <w:right w:w="75" w:type="dxa"/>
            </w:tcMar>
            <w:vAlign w:val="center"/>
          </w:tcPr>
          <w:p w14:paraId="123B88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5FDFBD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06D90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C1A5AF" w14:textId="77777777" w:rsidR="00595C23" w:rsidRPr="00A340FC" w:rsidRDefault="00595C23" w:rsidP="00956C43">
            <w:pPr>
              <w:autoSpaceDN w:val="0"/>
              <w:spacing w:before="45" w:after="45"/>
              <w:rPr>
                <w:rFonts w:ascii="Arial" w:hAnsi="Arial" w:cs="Arial"/>
                <w:sz w:val="16"/>
                <w:szCs w:val="16"/>
              </w:rPr>
            </w:pPr>
          </w:p>
        </w:tc>
      </w:tr>
      <w:tr w:rsidR="00595C23" w:rsidRPr="00A340FC" w14:paraId="3AF86A8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476E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31E91"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90C04F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CA7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4617CD" w14:textId="77777777" w:rsidR="00595C23" w:rsidRPr="00A340FC" w:rsidRDefault="00595C23" w:rsidP="00956C43">
            <w:pPr>
              <w:autoSpaceDN w:val="0"/>
              <w:spacing w:before="45" w:after="45"/>
              <w:rPr>
                <w:rFonts w:ascii="Arial" w:hAnsi="Arial" w:cs="Arial"/>
                <w:sz w:val="16"/>
                <w:szCs w:val="16"/>
              </w:rPr>
            </w:pPr>
          </w:p>
        </w:tc>
      </w:tr>
      <w:tr w:rsidR="00595C23" w:rsidRPr="00A340FC" w14:paraId="3FF25E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83ED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00A622" w14:textId="77777777" w:rsidR="00595C23" w:rsidRPr="00A340FC" w:rsidRDefault="00595C23" w:rsidP="00956C43">
            <w:pPr>
              <w:autoSpaceDN w:val="0"/>
              <w:spacing w:before="45" w:after="45"/>
              <w:rPr>
                <w:rFonts w:ascii="Arial" w:hAnsi="Arial" w:cs="Arial"/>
                <w:sz w:val="16"/>
                <w:szCs w:val="16"/>
              </w:rPr>
            </w:pPr>
          </w:p>
        </w:tc>
      </w:tr>
    </w:tbl>
    <w:p w14:paraId="5016159D"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7FC8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7FE8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FB65DE" w14:textId="77777777" w:rsidR="00595C23" w:rsidRPr="00A340FC" w:rsidRDefault="00595C23" w:rsidP="00956C43">
            <w:pPr>
              <w:pStyle w:val="fielddata"/>
              <w:ind w:left="75"/>
              <w:rPr>
                <w:lang w:val="ru-RU"/>
              </w:rPr>
            </w:pPr>
            <w:r w:rsidRPr="00A340FC">
              <w:t> </w:t>
            </w:r>
          </w:p>
        </w:tc>
      </w:tr>
    </w:tbl>
    <w:p w14:paraId="72450BB8" w14:textId="77777777" w:rsidR="00595C23" w:rsidRPr="00A340FC" w:rsidRDefault="00595C23" w:rsidP="00595C23">
      <w:pPr>
        <w:spacing w:before="45" w:after="45"/>
        <w:rPr>
          <w:rFonts w:ascii="Arial" w:hAnsi="Arial" w:cs="Arial"/>
          <w:sz w:val="16"/>
          <w:szCs w:val="16"/>
        </w:rPr>
      </w:pPr>
    </w:p>
    <w:p w14:paraId="5DDF84D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2F8BEDE"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BBF276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7ECB30EF" w14:textId="77777777" w:rsidTr="00956C43">
        <w:trPr>
          <w:tblCellSpacing w:w="75" w:type="dxa"/>
        </w:trPr>
        <w:tc>
          <w:tcPr>
            <w:tcW w:w="2364" w:type="pct"/>
            <w:tcMar>
              <w:top w:w="30" w:type="dxa"/>
              <w:left w:w="75" w:type="dxa"/>
              <w:bottom w:w="30" w:type="dxa"/>
              <w:right w:w="75" w:type="dxa"/>
            </w:tcMar>
          </w:tcPr>
          <w:p w14:paraId="6F57BC0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3D59DD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514B1E6"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05F97CE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F3974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A2A960C"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54213436" w14:textId="77777777" w:rsidR="00595C23" w:rsidRPr="00A340FC" w:rsidRDefault="00595C23" w:rsidP="00595C23">
      <w:r w:rsidRPr="00A340FC">
        <w:rPr>
          <w:sz w:val="12"/>
          <w:szCs w:val="12"/>
        </w:rPr>
        <w:t>* Поле не является обязательным для заполнения</w:t>
      </w:r>
    </w:p>
    <w:p w14:paraId="18DCF155"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230B10" w14:textId="77777777" w:rsidR="00595C23" w:rsidRPr="00A340FC" w:rsidRDefault="00595C23" w:rsidP="00595C23"/>
    <w:p w14:paraId="2E6C6611" w14:textId="77777777" w:rsidR="00595C23" w:rsidRPr="00A340FC" w:rsidRDefault="00595C23" w:rsidP="00595C23">
      <w:r w:rsidRPr="00A340FC">
        <w:br w:type="page"/>
      </w:r>
    </w:p>
    <w:p w14:paraId="0F945A65"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495C7B5B"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7BF5216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060F7A56"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7DBB9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D4E9EB"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1EAA72"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9191FB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28A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8AAB1" w14:textId="77777777" w:rsidR="00595C23" w:rsidRPr="00A340FC" w:rsidRDefault="00595C23" w:rsidP="00956C43">
            <w:pPr>
              <w:autoSpaceDN w:val="0"/>
              <w:spacing w:before="45" w:after="45"/>
              <w:rPr>
                <w:rFonts w:ascii="Arial" w:hAnsi="Arial" w:cs="Arial"/>
                <w:sz w:val="16"/>
                <w:szCs w:val="16"/>
              </w:rPr>
            </w:pPr>
          </w:p>
        </w:tc>
      </w:tr>
    </w:tbl>
    <w:p w14:paraId="03E394E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CFABE4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D3B2A3"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8FFD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CDCC2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62A36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2378C3" w14:textId="77777777" w:rsidR="00595C23" w:rsidRPr="00A340FC" w:rsidRDefault="00595C23" w:rsidP="00956C43">
            <w:pPr>
              <w:autoSpaceDN w:val="0"/>
              <w:spacing w:before="45" w:after="45"/>
              <w:rPr>
                <w:rFonts w:ascii="Arial" w:hAnsi="Arial" w:cs="Arial"/>
                <w:sz w:val="16"/>
                <w:szCs w:val="16"/>
              </w:rPr>
            </w:pPr>
          </w:p>
        </w:tc>
      </w:tr>
      <w:tr w:rsidR="00595C23" w:rsidRPr="00A340FC" w14:paraId="3D5671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219DA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8F89E" w14:textId="77777777" w:rsidR="00595C23" w:rsidRPr="00A340FC" w:rsidRDefault="00595C23" w:rsidP="00956C43">
            <w:pPr>
              <w:autoSpaceDN w:val="0"/>
            </w:pPr>
          </w:p>
        </w:tc>
      </w:tr>
    </w:tbl>
    <w:p w14:paraId="3854077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E3E5A2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F1F4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E8482" w14:textId="77777777" w:rsidR="00595C23" w:rsidRPr="00A340FC" w:rsidRDefault="00595C23" w:rsidP="00956C43">
            <w:pPr>
              <w:autoSpaceDN w:val="0"/>
              <w:spacing w:before="45" w:after="45"/>
              <w:rPr>
                <w:rFonts w:ascii="Arial" w:hAnsi="Arial" w:cs="Arial"/>
                <w:sz w:val="16"/>
                <w:szCs w:val="16"/>
              </w:rPr>
            </w:pPr>
          </w:p>
        </w:tc>
      </w:tr>
      <w:tr w:rsidR="00595C23" w:rsidRPr="00A340FC" w14:paraId="29BAC90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5457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15A72B" w14:textId="77777777" w:rsidR="00595C23" w:rsidRPr="00A340FC" w:rsidRDefault="00595C23" w:rsidP="00956C43">
            <w:pPr>
              <w:autoSpaceDN w:val="0"/>
              <w:spacing w:before="45" w:after="45"/>
              <w:rPr>
                <w:rFonts w:ascii="Arial" w:hAnsi="Arial" w:cs="Arial"/>
                <w:sz w:val="16"/>
                <w:szCs w:val="16"/>
              </w:rPr>
            </w:pPr>
          </w:p>
        </w:tc>
      </w:tr>
      <w:tr w:rsidR="00595C23" w:rsidRPr="00A340FC" w14:paraId="46F083C8" w14:textId="77777777" w:rsidTr="00956C43">
        <w:trPr>
          <w:tblCellSpacing w:w="0" w:type="dxa"/>
          <w:jc w:val="center"/>
        </w:trPr>
        <w:tc>
          <w:tcPr>
            <w:tcW w:w="0" w:type="auto"/>
            <w:gridSpan w:val="2"/>
            <w:tcMar>
              <w:top w:w="30" w:type="dxa"/>
              <w:left w:w="75" w:type="dxa"/>
              <w:bottom w:w="30" w:type="dxa"/>
              <w:right w:w="75" w:type="dxa"/>
            </w:tcMar>
            <w:vAlign w:val="center"/>
          </w:tcPr>
          <w:p w14:paraId="7DBFECE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2D8D0D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C611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60D4B" w14:textId="77777777" w:rsidR="00595C23" w:rsidRPr="00A340FC" w:rsidRDefault="00595C23" w:rsidP="00956C43">
            <w:pPr>
              <w:autoSpaceDN w:val="0"/>
              <w:spacing w:before="45" w:after="45"/>
              <w:rPr>
                <w:rFonts w:ascii="Arial" w:hAnsi="Arial" w:cs="Arial"/>
                <w:sz w:val="16"/>
                <w:szCs w:val="16"/>
              </w:rPr>
            </w:pPr>
          </w:p>
        </w:tc>
      </w:tr>
      <w:tr w:rsidR="00595C23" w:rsidRPr="00A340FC" w14:paraId="70DA4F0D" w14:textId="77777777" w:rsidTr="00956C43">
        <w:trPr>
          <w:tblCellSpacing w:w="0" w:type="dxa"/>
          <w:jc w:val="center"/>
        </w:trPr>
        <w:tc>
          <w:tcPr>
            <w:tcW w:w="0" w:type="auto"/>
            <w:gridSpan w:val="2"/>
            <w:tcMar>
              <w:top w:w="30" w:type="dxa"/>
              <w:left w:w="75" w:type="dxa"/>
              <w:bottom w:w="30" w:type="dxa"/>
              <w:right w:w="75" w:type="dxa"/>
            </w:tcMar>
            <w:vAlign w:val="center"/>
          </w:tcPr>
          <w:p w14:paraId="62D06C5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1DD1E2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79E1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17747F" w14:textId="77777777" w:rsidR="00595C23" w:rsidRPr="00A340FC" w:rsidRDefault="00595C23" w:rsidP="00956C43">
            <w:pPr>
              <w:autoSpaceDN w:val="0"/>
              <w:spacing w:before="45" w:after="45"/>
              <w:rPr>
                <w:rFonts w:ascii="Arial" w:hAnsi="Arial" w:cs="Arial"/>
                <w:sz w:val="16"/>
                <w:szCs w:val="16"/>
              </w:rPr>
            </w:pPr>
          </w:p>
        </w:tc>
      </w:tr>
      <w:tr w:rsidR="00595C23" w:rsidRPr="00A340FC" w14:paraId="38F1D76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DBA6B9"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7E32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FF66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1B03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2C683" w14:textId="77777777" w:rsidR="00595C23" w:rsidRPr="00A340FC" w:rsidRDefault="00595C23" w:rsidP="00956C43">
            <w:pPr>
              <w:autoSpaceDN w:val="0"/>
              <w:spacing w:before="45" w:after="45"/>
              <w:rPr>
                <w:rFonts w:ascii="Arial" w:hAnsi="Arial" w:cs="Arial"/>
                <w:sz w:val="16"/>
                <w:szCs w:val="16"/>
              </w:rPr>
            </w:pPr>
          </w:p>
        </w:tc>
      </w:tr>
      <w:tr w:rsidR="00595C23" w:rsidRPr="00A340FC" w14:paraId="4F9500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936E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02C6E4" w14:textId="77777777" w:rsidR="00595C23" w:rsidRPr="00A340FC" w:rsidRDefault="00595C23" w:rsidP="00956C43">
            <w:pPr>
              <w:autoSpaceDN w:val="0"/>
              <w:spacing w:before="45" w:after="45"/>
              <w:rPr>
                <w:rFonts w:ascii="Arial" w:hAnsi="Arial" w:cs="Arial"/>
                <w:sz w:val="16"/>
                <w:szCs w:val="16"/>
              </w:rPr>
            </w:pPr>
          </w:p>
        </w:tc>
      </w:tr>
    </w:tbl>
    <w:p w14:paraId="22536318"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B71E8D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0D554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C67AB" w14:textId="77777777" w:rsidR="00595C23" w:rsidRPr="00A340FC" w:rsidRDefault="00595C23" w:rsidP="00956C43">
            <w:pPr>
              <w:pStyle w:val="fielddata"/>
              <w:ind w:left="75"/>
              <w:rPr>
                <w:lang w:val="ru-RU"/>
              </w:rPr>
            </w:pPr>
            <w:r w:rsidRPr="00A340FC">
              <w:t> </w:t>
            </w:r>
          </w:p>
        </w:tc>
      </w:tr>
    </w:tbl>
    <w:p w14:paraId="4BFEFC50" w14:textId="77777777" w:rsidR="00595C23" w:rsidRPr="00A340FC" w:rsidRDefault="00595C23" w:rsidP="00595C23">
      <w:pPr>
        <w:spacing w:before="45" w:after="45"/>
        <w:rPr>
          <w:rFonts w:ascii="Arial" w:hAnsi="Arial" w:cs="Arial"/>
          <w:sz w:val="16"/>
          <w:szCs w:val="16"/>
        </w:rPr>
      </w:pPr>
    </w:p>
    <w:p w14:paraId="1022725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4892EF4"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DDAF4B8" w14:textId="77777777" w:rsidR="00595C23" w:rsidRPr="00A340FC" w:rsidRDefault="00595C23" w:rsidP="00595C23">
      <w:pPr>
        <w:spacing w:before="45" w:after="45"/>
        <w:rPr>
          <w:rFonts w:ascii="Arial" w:hAnsi="Arial" w:cs="Arial"/>
          <w:sz w:val="16"/>
          <w:szCs w:val="16"/>
        </w:rPr>
      </w:pPr>
    </w:p>
    <w:p w14:paraId="03EB2BE3"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0783EEE6" w14:textId="77777777" w:rsidTr="00956C43">
        <w:trPr>
          <w:tblCellSpacing w:w="75" w:type="dxa"/>
        </w:trPr>
        <w:tc>
          <w:tcPr>
            <w:tcW w:w="2364" w:type="pct"/>
            <w:tcMar>
              <w:top w:w="30" w:type="dxa"/>
              <w:left w:w="75" w:type="dxa"/>
              <w:bottom w:w="30" w:type="dxa"/>
              <w:right w:w="75" w:type="dxa"/>
            </w:tcMar>
          </w:tcPr>
          <w:p w14:paraId="6FFF4C7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24BF5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CCCD48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90319A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FC4C9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812779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B70A2C0"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B209E9A"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D7167B8" w14:textId="77777777" w:rsidR="00595C23" w:rsidRPr="00A340FC" w:rsidRDefault="00595C23" w:rsidP="00595C23"/>
    <w:p w14:paraId="52A4B54A" w14:textId="77777777" w:rsidR="00595C23" w:rsidRPr="00A340FC" w:rsidRDefault="00595C23" w:rsidP="00595C23"/>
    <w:p w14:paraId="13CBC19C" w14:textId="77777777" w:rsidR="00595C23" w:rsidRDefault="00595C23" w:rsidP="00595C23">
      <w:pPr>
        <w:spacing w:before="45" w:after="45"/>
        <w:jc w:val="right"/>
        <w:rPr>
          <w:rFonts w:ascii="Arial" w:hAnsi="Arial" w:cs="Arial"/>
          <w:sz w:val="9"/>
          <w:szCs w:val="9"/>
        </w:rPr>
      </w:pPr>
    </w:p>
    <w:p w14:paraId="0ACF3C77" w14:textId="77777777" w:rsidR="006E5818" w:rsidRDefault="006E5818" w:rsidP="00595C23">
      <w:pPr>
        <w:spacing w:before="45" w:after="45"/>
        <w:jc w:val="right"/>
        <w:rPr>
          <w:rFonts w:ascii="Arial" w:hAnsi="Arial" w:cs="Arial"/>
          <w:sz w:val="9"/>
          <w:szCs w:val="9"/>
        </w:rPr>
      </w:pPr>
    </w:p>
    <w:p w14:paraId="4B4F5CF3" w14:textId="77777777" w:rsidR="006E5818" w:rsidRDefault="006E5818" w:rsidP="00595C23">
      <w:pPr>
        <w:spacing w:before="45" w:after="45"/>
        <w:jc w:val="right"/>
        <w:rPr>
          <w:rFonts w:ascii="Arial" w:hAnsi="Arial" w:cs="Arial"/>
          <w:sz w:val="9"/>
          <w:szCs w:val="9"/>
        </w:rPr>
      </w:pPr>
    </w:p>
    <w:p w14:paraId="4969D40E" w14:textId="77777777" w:rsidR="00595C23" w:rsidRPr="00A340FC" w:rsidRDefault="00595C23" w:rsidP="00595C23">
      <w:pPr>
        <w:spacing w:before="45" w:after="45"/>
        <w:jc w:val="right"/>
        <w:rPr>
          <w:rFonts w:ascii="Arial" w:hAnsi="Arial" w:cs="Arial"/>
          <w:sz w:val="9"/>
          <w:szCs w:val="9"/>
        </w:rPr>
      </w:pPr>
    </w:p>
    <w:p w14:paraId="7BF90C4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1C58FA61"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1C8A150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854C949"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1F7D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BAF45F"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3DCE49" w14:textId="77777777" w:rsidR="00595C23" w:rsidRPr="00A340FC" w:rsidRDefault="00595C23" w:rsidP="00956C43">
            <w:pPr>
              <w:pStyle w:val="fielddata"/>
              <w:ind w:left="75"/>
              <w:rPr>
                <w:lang w:val="ru-RU"/>
              </w:rPr>
            </w:pPr>
            <w:r w:rsidRPr="00A340FC">
              <w:t> </w:t>
            </w:r>
          </w:p>
        </w:tc>
      </w:tr>
      <w:tr w:rsidR="00595C23" w:rsidRPr="00A340FC" w14:paraId="1E137E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05674"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1854D" w14:textId="77777777" w:rsidR="00595C23" w:rsidRPr="00A340FC" w:rsidRDefault="00595C23" w:rsidP="00956C43">
            <w:pPr>
              <w:pStyle w:val="fielddata"/>
              <w:ind w:left="75"/>
              <w:rPr>
                <w:lang w:val="ru-RU"/>
              </w:rPr>
            </w:pPr>
            <w:r w:rsidRPr="00A340FC">
              <w:t> </w:t>
            </w:r>
          </w:p>
        </w:tc>
      </w:tr>
    </w:tbl>
    <w:p w14:paraId="6CF0FE9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BC8023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47AA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C14D8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2B3316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8FC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CC660" w14:textId="77777777" w:rsidR="00595C23" w:rsidRPr="00A340FC" w:rsidRDefault="00595C23" w:rsidP="00956C43">
            <w:pPr>
              <w:autoSpaceDN w:val="0"/>
              <w:spacing w:before="45" w:after="45"/>
              <w:rPr>
                <w:rFonts w:ascii="Arial" w:hAnsi="Arial" w:cs="Arial"/>
                <w:sz w:val="16"/>
                <w:szCs w:val="16"/>
              </w:rPr>
            </w:pPr>
          </w:p>
        </w:tc>
      </w:tr>
      <w:tr w:rsidR="00595C23" w:rsidRPr="00A340FC" w14:paraId="7314AEF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7A54A5"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30E01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8EB39" w14:textId="77777777" w:rsidR="00595C23" w:rsidRPr="00A340FC" w:rsidRDefault="00595C23" w:rsidP="00956C43">
            <w:pPr>
              <w:autoSpaceDN w:val="0"/>
            </w:pPr>
          </w:p>
        </w:tc>
      </w:tr>
    </w:tbl>
    <w:p w14:paraId="7B882718"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F7374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50B1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72584" w14:textId="77777777" w:rsidR="00595C23" w:rsidRPr="00A340FC" w:rsidRDefault="00595C23" w:rsidP="00956C43">
            <w:pPr>
              <w:autoSpaceDN w:val="0"/>
              <w:spacing w:before="45" w:after="45"/>
              <w:rPr>
                <w:rFonts w:ascii="Arial" w:hAnsi="Arial" w:cs="Arial"/>
                <w:sz w:val="16"/>
                <w:szCs w:val="16"/>
              </w:rPr>
            </w:pPr>
          </w:p>
        </w:tc>
      </w:tr>
      <w:tr w:rsidR="00595C23" w:rsidRPr="00A340FC" w14:paraId="6EB998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0A8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205DC1" w14:textId="77777777" w:rsidR="00595C23" w:rsidRPr="00A340FC" w:rsidRDefault="00595C23" w:rsidP="00956C43">
            <w:pPr>
              <w:autoSpaceDN w:val="0"/>
              <w:spacing w:before="45" w:after="45"/>
              <w:rPr>
                <w:rFonts w:ascii="Arial" w:hAnsi="Arial" w:cs="Arial"/>
                <w:sz w:val="16"/>
                <w:szCs w:val="16"/>
              </w:rPr>
            </w:pPr>
          </w:p>
        </w:tc>
      </w:tr>
      <w:tr w:rsidR="00595C23" w:rsidRPr="00A340FC" w14:paraId="3DAA651D" w14:textId="77777777" w:rsidTr="00956C43">
        <w:trPr>
          <w:tblCellSpacing w:w="0" w:type="dxa"/>
          <w:jc w:val="center"/>
        </w:trPr>
        <w:tc>
          <w:tcPr>
            <w:tcW w:w="0" w:type="auto"/>
            <w:gridSpan w:val="2"/>
            <w:tcMar>
              <w:top w:w="30" w:type="dxa"/>
              <w:left w:w="75" w:type="dxa"/>
              <w:bottom w:w="30" w:type="dxa"/>
              <w:right w:w="75" w:type="dxa"/>
            </w:tcMar>
            <w:vAlign w:val="center"/>
          </w:tcPr>
          <w:p w14:paraId="610CA88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42B45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5DF1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7CD2EC" w14:textId="77777777" w:rsidR="00595C23" w:rsidRPr="00A340FC" w:rsidRDefault="00595C23" w:rsidP="00956C43">
            <w:pPr>
              <w:autoSpaceDN w:val="0"/>
              <w:spacing w:before="45" w:after="45"/>
              <w:rPr>
                <w:rFonts w:ascii="Arial" w:hAnsi="Arial" w:cs="Arial"/>
                <w:sz w:val="16"/>
                <w:szCs w:val="16"/>
              </w:rPr>
            </w:pPr>
          </w:p>
        </w:tc>
      </w:tr>
      <w:tr w:rsidR="00595C23" w:rsidRPr="00A340FC" w14:paraId="05BE9C0B" w14:textId="77777777" w:rsidTr="00956C43">
        <w:trPr>
          <w:tblCellSpacing w:w="0" w:type="dxa"/>
          <w:jc w:val="center"/>
        </w:trPr>
        <w:tc>
          <w:tcPr>
            <w:tcW w:w="0" w:type="auto"/>
            <w:gridSpan w:val="2"/>
            <w:tcMar>
              <w:top w:w="30" w:type="dxa"/>
              <w:left w:w="75" w:type="dxa"/>
              <w:bottom w:w="30" w:type="dxa"/>
              <w:right w:w="75" w:type="dxa"/>
            </w:tcMar>
            <w:vAlign w:val="center"/>
          </w:tcPr>
          <w:p w14:paraId="1CBFD0E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4C8F3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50F3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573D1" w14:textId="77777777" w:rsidR="00595C23" w:rsidRPr="00A340FC" w:rsidRDefault="00595C23" w:rsidP="00956C43">
            <w:pPr>
              <w:autoSpaceDN w:val="0"/>
              <w:spacing w:before="45" w:after="45"/>
              <w:rPr>
                <w:rFonts w:ascii="Arial" w:hAnsi="Arial" w:cs="Arial"/>
                <w:sz w:val="16"/>
                <w:szCs w:val="16"/>
              </w:rPr>
            </w:pPr>
          </w:p>
        </w:tc>
      </w:tr>
      <w:tr w:rsidR="00595C23" w:rsidRPr="00A340FC" w14:paraId="3AE2DBD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8995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ED37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D7EFF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9752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AFC755" w14:textId="77777777" w:rsidR="00595C23" w:rsidRPr="00A340FC" w:rsidRDefault="00595C23" w:rsidP="00956C43">
            <w:pPr>
              <w:autoSpaceDN w:val="0"/>
              <w:spacing w:before="45" w:after="45"/>
              <w:rPr>
                <w:rFonts w:ascii="Arial" w:hAnsi="Arial" w:cs="Arial"/>
                <w:sz w:val="16"/>
                <w:szCs w:val="16"/>
              </w:rPr>
            </w:pPr>
          </w:p>
        </w:tc>
      </w:tr>
      <w:tr w:rsidR="00595C23" w:rsidRPr="00A340FC" w14:paraId="081AD42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2AE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9744" w14:textId="77777777" w:rsidR="00595C23" w:rsidRPr="00A340FC" w:rsidRDefault="00595C23" w:rsidP="00956C43">
            <w:pPr>
              <w:autoSpaceDN w:val="0"/>
              <w:spacing w:before="45" w:after="45"/>
              <w:rPr>
                <w:rFonts w:ascii="Arial" w:hAnsi="Arial" w:cs="Arial"/>
                <w:sz w:val="16"/>
                <w:szCs w:val="16"/>
              </w:rPr>
            </w:pPr>
          </w:p>
        </w:tc>
      </w:tr>
    </w:tbl>
    <w:p w14:paraId="0849F52D"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DC174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4F6F61"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0A046" w14:textId="77777777" w:rsidR="00595C23" w:rsidRPr="00A340FC" w:rsidRDefault="00595C23" w:rsidP="00956C43">
            <w:pPr>
              <w:pStyle w:val="fielddata"/>
              <w:ind w:left="75"/>
              <w:rPr>
                <w:lang w:val="ru-RU"/>
              </w:rPr>
            </w:pPr>
            <w:r w:rsidRPr="00A340FC">
              <w:t> </w:t>
            </w:r>
          </w:p>
        </w:tc>
      </w:tr>
    </w:tbl>
    <w:p w14:paraId="51A1E865" w14:textId="77777777" w:rsidR="00595C23" w:rsidRPr="00A340FC" w:rsidRDefault="00595C23" w:rsidP="00595C23"/>
    <w:p w14:paraId="4B5D3EFC"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34630A6"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1492A341"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6C527BF" w14:textId="77777777" w:rsidR="00595C23" w:rsidRPr="00A340FC" w:rsidRDefault="00595C23" w:rsidP="00956C43">
            <w:pPr>
              <w:autoSpaceDN w:val="0"/>
              <w:spacing w:before="45" w:after="45"/>
              <w:rPr>
                <w:rFonts w:ascii="Arial" w:hAnsi="Arial" w:cs="Arial"/>
                <w:sz w:val="16"/>
                <w:szCs w:val="16"/>
              </w:rPr>
            </w:pPr>
          </w:p>
        </w:tc>
      </w:tr>
    </w:tbl>
    <w:p w14:paraId="588DB86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A34C841"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FE8EFD5"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45AE19" w14:textId="77777777" w:rsidR="00595C23" w:rsidRPr="00A340FC" w:rsidRDefault="00595C23" w:rsidP="00956C43">
            <w:pPr>
              <w:autoSpaceDN w:val="0"/>
              <w:spacing w:before="45" w:after="45"/>
              <w:rPr>
                <w:rFonts w:ascii="Arial" w:hAnsi="Arial" w:cs="Arial"/>
                <w:sz w:val="16"/>
                <w:szCs w:val="16"/>
              </w:rPr>
            </w:pPr>
          </w:p>
        </w:tc>
      </w:tr>
      <w:tr w:rsidR="00595C23" w:rsidRPr="00A340FC" w14:paraId="61D9C429"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5F330E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1DA86FE7" w14:textId="77777777" w:rsidR="00595C23" w:rsidRPr="00A340FC" w:rsidRDefault="00595C23" w:rsidP="00956C43">
            <w:pPr>
              <w:autoSpaceDN w:val="0"/>
              <w:spacing w:before="45" w:after="45"/>
              <w:rPr>
                <w:rFonts w:ascii="Arial" w:hAnsi="Arial" w:cs="Arial"/>
                <w:sz w:val="16"/>
                <w:szCs w:val="16"/>
              </w:rPr>
            </w:pPr>
          </w:p>
        </w:tc>
      </w:tr>
      <w:tr w:rsidR="00595C23" w:rsidRPr="00A340FC" w14:paraId="79802F9E" w14:textId="77777777" w:rsidTr="00956C43">
        <w:trPr>
          <w:tblCellSpacing w:w="0" w:type="dxa"/>
          <w:jc w:val="center"/>
        </w:trPr>
        <w:tc>
          <w:tcPr>
            <w:tcW w:w="2000" w:type="pct"/>
            <w:tcMar>
              <w:top w:w="30" w:type="dxa"/>
              <w:left w:w="75" w:type="dxa"/>
              <w:bottom w:w="30" w:type="dxa"/>
              <w:right w:w="75" w:type="dxa"/>
            </w:tcMar>
            <w:vAlign w:val="center"/>
          </w:tcPr>
          <w:p w14:paraId="7A475187"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1D0F92D1" w14:textId="77777777" w:rsidR="00595C23" w:rsidRPr="00A340FC" w:rsidRDefault="00595C23" w:rsidP="00956C43">
            <w:pPr>
              <w:autoSpaceDN w:val="0"/>
              <w:spacing w:before="45" w:after="45"/>
              <w:rPr>
                <w:rFonts w:ascii="Arial" w:hAnsi="Arial" w:cs="Arial"/>
                <w:sz w:val="16"/>
                <w:szCs w:val="16"/>
              </w:rPr>
            </w:pPr>
          </w:p>
        </w:tc>
      </w:tr>
    </w:tbl>
    <w:p w14:paraId="45AFBC7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01DE8CB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E8BBCAD" w14:textId="77777777" w:rsidTr="00956C43">
        <w:trPr>
          <w:tblCellSpacing w:w="75" w:type="dxa"/>
        </w:trPr>
        <w:tc>
          <w:tcPr>
            <w:tcW w:w="2364" w:type="pct"/>
            <w:tcMar>
              <w:top w:w="30" w:type="dxa"/>
              <w:left w:w="75" w:type="dxa"/>
              <w:bottom w:w="30" w:type="dxa"/>
              <w:right w:w="75" w:type="dxa"/>
            </w:tcMar>
          </w:tcPr>
          <w:p w14:paraId="51C9B7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429D13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F005423"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AA8740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5B77AB3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F08785"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1D21E01" w14:textId="77777777" w:rsidR="00595C23" w:rsidRPr="00A340FC" w:rsidRDefault="00595C23" w:rsidP="00595C23">
      <w:pPr>
        <w:spacing w:before="45" w:after="45"/>
        <w:rPr>
          <w:rFonts w:ascii="Arial" w:hAnsi="Arial" w:cs="Arial"/>
          <w:sz w:val="16"/>
          <w:szCs w:val="16"/>
        </w:rPr>
      </w:pPr>
    </w:p>
    <w:p w14:paraId="6939692D" w14:textId="77777777" w:rsidR="00595C23" w:rsidRPr="006E08E3" w:rsidRDefault="00595C23" w:rsidP="00595C23">
      <w:pPr>
        <w:spacing w:before="45" w:after="45"/>
        <w:jc w:val="right"/>
        <w:rPr>
          <w:rFonts w:ascii="Arial" w:hAnsi="Arial" w:cs="Arial"/>
          <w:sz w:val="9"/>
          <w:szCs w:val="9"/>
        </w:rPr>
      </w:pPr>
    </w:p>
    <w:p w14:paraId="5A84D8AF"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35799CA6"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157B5570"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378967F4"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92FFA9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5D34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68451B" w14:textId="77777777" w:rsidR="00595C23" w:rsidRPr="00A340FC" w:rsidRDefault="00595C23" w:rsidP="00956C43">
            <w:pPr>
              <w:autoSpaceDN w:val="0"/>
              <w:spacing w:before="45" w:after="45"/>
              <w:rPr>
                <w:rFonts w:ascii="Arial" w:hAnsi="Arial" w:cs="Arial"/>
                <w:sz w:val="16"/>
                <w:szCs w:val="16"/>
              </w:rPr>
            </w:pPr>
          </w:p>
        </w:tc>
      </w:tr>
      <w:tr w:rsidR="00595C23" w:rsidRPr="00A340FC" w14:paraId="4E6D579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AE692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03AF6A" w14:textId="77777777" w:rsidR="00595C23" w:rsidRPr="00A340FC" w:rsidRDefault="00595C23" w:rsidP="00956C43">
            <w:pPr>
              <w:autoSpaceDN w:val="0"/>
              <w:spacing w:before="45" w:after="45"/>
              <w:rPr>
                <w:rFonts w:ascii="Arial" w:hAnsi="Arial" w:cs="Arial"/>
                <w:sz w:val="16"/>
                <w:szCs w:val="16"/>
              </w:rPr>
            </w:pPr>
          </w:p>
        </w:tc>
      </w:tr>
    </w:tbl>
    <w:p w14:paraId="53C60CC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3B701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E50EB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72C6A5" w14:textId="77777777" w:rsidR="00595C23" w:rsidRPr="00A340FC" w:rsidRDefault="00595C23" w:rsidP="00956C43">
            <w:pPr>
              <w:autoSpaceDN w:val="0"/>
              <w:spacing w:before="45" w:after="45"/>
              <w:rPr>
                <w:rFonts w:ascii="Arial" w:hAnsi="Arial" w:cs="Arial"/>
                <w:sz w:val="16"/>
                <w:szCs w:val="16"/>
              </w:rPr>
            </w:pPr>
          </w:p>
        </w:tc>
      </w:tr>
      <w:tr w:rsidR="00595C23" w:rsidRPr="00A340FC" w14:paraId="393ED46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845D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C7CDD" w14:textId="77777777" w:rsidR="00595C23" w:rsidRPr="00A340FC" w:rsidRDefault="00595C23" w:rsidP="00956C43">
            <w:pPr>
              <w:autoSpaceDN w:val="0"/>
              <w:spacing w:before="45" w:after="45"/>
              <w:rPr>
                <w:rFonts w:ascii="Arial" w:hAnsi="Arial" w:cs="Arial"/>
                <w:sz w:val="16"/>
                <w:szCs w:val="16"/>
              </w:rPr>
            </w:pPr>
          </w:p>
        </w:tc>
      </w:tr>
      <w:tr w:rsidR="00595C23" w:rsidRPr="00A340FC" w14:paraId="611DBF1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6703A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04EDA6" w14:textId="77777777" w:rsidR="00595C23" w:rsidRPr="00A340FC" w:rsidRDefault="00595C23" w:rsidP="00956C43">
            <w:pPr>
              <w:autoSpaceDN w:val="0"/>
            </w:pPr>
          </w:p>
        </w:tc>
      </w:tr>
    </w:tbl>
    <w:p w14:paraId="4D37A6C6"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8601C0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5CB3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524CFB" w14:textId="77777777" w:rsidR="00595C23" w:rsidRPr="00A340FC" w:rsidRDefault="00595C23" w:rsidP="00956C43">
            <w:pPr>
              <w:autoSpaceDN w:val="0"/>
              <w:spacing w:before="45" w:after="45"/>
              <w:rPr>
                <w:rFonts w:ascii="Arial" w:hAnsi="Arial" w:cs="Arial"/>
                <w:sz w:val="16"/>
                <w:szCs w:val="16"/>
              </w:rPr>
            </w:pPr>
          </w:p>
        </w:tc>
      </w:tr>
      <w:tr w:rsidR="00595C23" w:rsidRPr="00A340FC" w14:paraId="70A1E30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1F8F5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A8D77" w14:textId="77777777" w:rsidR="00595C23" w:rsidRPr="00A340FC" w:rsidRDefault="00595C23" w:rsidP="00956C43">
            <w:pPr>
              <w:autoSpaceDN w:val="0"/>
              <w:spacing w:before="45" w:after="45"/>
              <w:rPr>
                <w:rFonts w:ascii="Arial" w:hAnsi="Arial" w:cs="Arial"/>
                <w:sz w:val="16"/>
                <w:szCs w:val="16"/>
              </w:rPr>
            </w:pPr>
          </w:p>
        </w:tc>
      </w:tr>
      <w:tr w:rsidR="00595C23" w:rsidRPr="00A340FC" w14:paraId="70495668" w14:textId="77777777" w:rsidTr="00956C43">
        <w:trPr>
          <w:tblCellSpacing w:w="0" w:type="dxa"/>
          <w:jc w:val="center"/>
        </w:trPr>
        <w:tc>
          <w:tcPr>
            <w:tcW w:w="0" w:type="auto"/>
            <w:gridSpan w:val="2"/>
            <w:tcMar>
              <w:top w:w="30" w:type="dxa"/>
              <w:left w:w="75" w:type="dxa"/>
              <w:bottom w:w="30" w:type="dxa"/>
              <w:right w:w="75" w:type="dxa"/>
            </w:tcMar>
            <w:vAlign w:val="center"/>
          </w:tcPr>
          <w:p w14:paraId="0D9034E1"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687792E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4B6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500FB6" w14:textId="77777777" w:rsidR="00595C23" w:rsidRPr="00A340FC" w:rsidRDefault="00595C23" w:rsidP="00956C43">
            <w:pPr>
              <w:autoSpaceDN w:val="0"/>
              <w:spacing w:before="45" w:after="45"/>
              <w:rPr>
                <w:rFonts w:ascii="Arial" w:hAnsi="Arial" w:cs="Arial"/>
                <w:sz w:val="16"/>
                <w:szCs w:val="16"/>
              </w:rPr>
            </w:pPr>
          </w:p>
        </w:tc>
      </w:tr>
      <w:tr w:rsidR="00595C23" w:rsidRPr="00A340FC" w14:paraId="22BA6659" w14:textId="77777777" w:rsidTr="00956C43">
        <w:trPr>
          <w:tblCellSpacing w:w="0" w:type="dxa"/>
          <w:jc w:val="center"/>
        </w:trPr>
        <w:tc>
          <w:tcPr>
            <w:tcW w:w="0" w:type="auto"/>
            <w:gridSpan w:val="2"/>
            <w:tcMar>
              <w:top w:w="30" w:type="dxa"/>
              <w:left w:w="75" w:type="dxa"/>
              <w:bottom w:w="30" w:type="dxa"/>
              <w:right w:w="75" w:type="dxa"/>
            </w:tcMar>
            <w:vAlign w:val="center"/>
          </w:tcPr>
          <w:p w14:paraId="4E4AB2C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31AAAE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F5322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930459" w14:textId="77777777" w:rsidR="00595C23" w:rsidRPr="00A340FC" w:rsidRDefault="00595C23" w:rsidP="00956C43">
            <w:pPr>
              <w:autoSpaceDN w:val="0"/>
              <w:spacing w:before="45" w:after="45"/>
              <w:rPr>
                <w:rFonts w:ascii="Arial" w:hAnsi="Arial" w:cs="Arial"/>
                <w:sz w:val="16"/>
                <w:szCs w:val="16"/>
              </w:rPr>
            </w:pPr>
          </w:p>
        </w:tc>
      </w:tr>
      <w:tr w:rsidR="00595C23" w:rsidRPr="00A340FC" w14:paraId="2F0D02B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1BB20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92995" w14:textId="77777777" w:rsidR="00595C23" w:rsidRPr="00A340FC" w:rsidRDefault="00595C23" w:rsidP="00956C43">
            <w:pPr>
              <w:autoSpaceDN w:val="0"/>
              <w:spacing w:before="45" w:after="45"/>
              <w:rPr>
                <w:rFonts w:ascii="Arial" w:hAnsi="Arial" w:cs="Arial"/>
                <w:sz w:val="16"/>
                <w:szCs w:val="16"/>
              </w:rPr>
            </w:pPr>
          </w:p>
        </w:tc>
      </w:tr>
      <w:tr w:rsidR="00595C23" w:rsidRPr="00A340FC" w14:paraId="6EF85E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DC1D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71C751" w14:textId="77777777" w:rsidR="00595C23" w:rsidRPr="00A340FC" w:rsidRDefault="00595C23" w:rsidP="00956C43">
            <w:pPr>
              <w:autoSpaceDN w:val="0"/>
              <w:spacing w:before="45" w:after="45"/>
              <w:rPr>
                <w:rFonts w:ascii="Arial" w:hAnsi="Arial" w:cs="Arial"/>
                <w:sz w:val="16"/>
                <w:szCs w:val="16"/>
              </w:rPr>
            </w:pPr>
          </w:p>
        </w:tc>
      </w:tr>
      <w:tr w:rsidR="00595C23" w:rsidRPr="00A340FC" w14:paraId="780DCAB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4C04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48CDDA" w14:textId="77777777" w:rsidR="00595C23" w:rsidRPr="00A340FC" w:rsidRDefault="00595C23" w:rsidP="00956C43">
            <w:pPr>
              <w:autoSpaceDN w:val="0"/>
              <w:spacing w:before="45" w:after="45"/>
              <w:rPr>
                <w:rFonts w:ascii="Arial" w:hAnsi="Arial" w:cs="Arial"/>
                <w:sz w:val="16"/>
                <w:szCs w:val="16"/>
              </w:rPr>
            </w:pPr>
          </w:p>
        </w:tc>
      </w:tr>
    </w:tbl>
    <w:p w14:paraId="44266988"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5A808A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AB4FEA"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17257EC1"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7C752D" w14:textId="77777777" w:rsidR="00595C23" w:rsidRPr="00A340FC" w:rsidRDefault="00595C23" w:rsidP="00956C43">
            <w:pPr>
              <w:pStyle w:val="fielddata"/>
              <w:ind w:left="75"/>
              <w:rPr>
                <w:lang w:val="ru-RU"/>
              </w:rPr>
            </w:pPr>
            <w:r w:rsidRPr="00A340FC">
              <w:t> </w:t>
            </w:r>
          </w:p>
        </w:tc>
      </w:tr>
    </w:tbl>
    <w:p w14:paraId="1A5FD4B1" w14:textId="77777777" w:rsidR="00595C23" w:rsidRPr="00A340FC" w:rsidRDefault="00595C23" w:rsidP="00595C23">
      <w:pPr>
        <w:spacing w:before="45" w:after="45"/>
        <w:rPr>
          <w:rFonts w:ascii="Arial" w:hAnsi="Arial" w:cs="Arial"/>
          <w:sz w:val="16"/>
          <w:szCs w:val="16"/>
        </w:rPr>
      </w:pPr>
    </w:p>
    <w:p w14:paraId="696F59B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FD1FCB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5D94256"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3755147C" w14:textId="77777777" w:rsidTr="00956C43">
        <w:trPr>
          <w:tblCellSpacing w:w="75" w:type="dxa"/>
        </w:trPr>
        <w:tc>
          <w:tcPr>
            <w:tcW w:w="2364" w:type="pct"/>
            <w:tcMar>
              <w:top w:w="30" w:type="dxa"/>
              <w:left w:w="75" w:type="dxa"/>
              <w:bottom w:w="30" w:type="dxa"/>
              <w:right w:w="75" w:type="dxa"/>
            </w:tcMar>
          </w:tcPr>
          <w:p w14:paraId="5AD2C4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62C05B8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8849A1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2195AB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1B94AC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C76DEFB"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55FFA699"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4BA71559" w14:textId="77777777" w:rsidR="00595C23" w:rsidRPr="00A340FC" w:rsidRDefault="00595C23" w:rsidP="00595C23"/>
    <w:p w14:paraId="63EAC209"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4022B0C8"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0DE4B68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14:paraId="1A3A688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531965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C7D71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31FA4" w14:textId="77777777" w:rsidR="00595C23" w:rsidRPr="00A340FC" w:rsidRDefault="00595C23" w:rsidP="00956C43">
            <w:pPr>
              <w:autoSpaceDN w:val="0"/>
              <w:spacing w:before="45" w:after="45"/>
              <w:rPr>
                <w:rFonts w:ascii="Arial" w:hAnsi="Arial" w:cs="Arial"/>
                <w:sz w:val="16"/>
                <w:szCs w:val="16"/>
              </w:rPr>
            </w:pPr>
          </w:p>
        </w:tc>
      </w:tr>
      <w:tr w:rsidR="00595C23" w:rsidRPr="00A340FC" w14:paraId="426D3F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61778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341DF0" w14:textId="77777777" w:rsidR="00595C23" w:rsidRPr="00A340FC" w:rsidRDefault="00595C23" w:rsidP="00956C43">
            <w:pPr>
              <w:autoSpaceDN w:val="0"/>
              <w:spacing w:before="45" w:after="45"/>
              <w:rPr>
                <w:rFonts w:ascii="Arial" w:hAnsi="Arial" w:cs="Arial"/>
                <w:sz w:val="16"/>
                <w:szCs w:val="16"/>
              </w:rPr>
            </w:pPr>
          </w:p>
        </w:tc>
      </w:tr>
    </w:tbl>
    <w:p w14:paraId="741B9EA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AB59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A1E89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65FD17" w14:textId="77777777" w:rsidR="00595C23" w:rsidRPr="00A340FC" w:rsidRDefault="00595C23" w:rsidP="00956C43">
            <w:pPr>
              <w:autoSpaceDN w:val="0"/>
              <w:spacing w:before="45" w:after="45"/>
              <w:rPr>
                <w:rFonts w:ascii="Arial" w:hAnsi="Arial" w:cs="Arial"/>
                <w:sz w:val="16"/>
                <w:szCs w:val="16"/>
              </w:rPr>
            </w:pPr>
          </w:p>
        </w:tc>
      </w:tr>
      <w:tr w:rsidR="00595C23" w:rsidRPr="00A340FC" w14:paraId="55069C0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9C720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CE6BB3" w14:textId="77777777" w:rsidR="00595C23" w:rsidRPr="00A340FC" w:rsidRDefault="00595C23" w:rsidP="00956C43">
            <w:pPr>
              <w:autoSpaceDN w:val="0"/>
              <w:spacing w:before="45" w:after="45"/>
              <w:rPr>
                <w:rFonts w:ascii="Arial" w:hAnsi="Arial" w:cs="Arial"/>
                <w:sz w:val="16"/>
                <w:szCs w:val="16"/>
              </w:rPr>
            </w:pPr>
          </w:p>
        </w:tc>
      </w:tr>
      <w:tr w:rsidR="00595C23" w:rsidRPr="00A340FC" w14:paraId="14F112D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9D796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69C90" w14:textId="77777777" w:rsidR="00595C23" w:rsidRPr="00A340FC" w:rsidRDefault="00595C23" w:rsidP="00956C43">
            <w:pPr>
              <w:autoSpaceDN w:val="0"/>
            </w:pPr>
          </w:p>
        </w:tc>
      </w:tr>
    </w:tbl>
    <w:p w14:paraId="7F6B688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180C73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5573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F8291" w14:textId="77777777" w:rsidR="00595C23" w:rsidRPr="00A340FC" w:rsidRDefault="00595C23" w:rsidP="00956C43">
            <w:pPr>
              <w:autoSpaceDN w:val="0"/>
              <w:spacing w:before="45" w:after="45"/>
              <w:rPr>
                <w:rFonts w:ascii="Arial" w:hAnsi="Arial" w:cs="Arial"/>
                <w:sz w:val="16"/>
                <w:szCs w:val="16"/>
              </w:rPr>
            </w:pPr>
          </w:p>
        </w:tc>
      </w:tr>
      <w:tr w:rsidR="00595C23" w:rsidRPr="00A340FC" w14:paraId="15EA00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689C2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C071F" w14:textId="77777777" w:rsidR="00595C23" w:rsidRPr="00A340FC" w:rsidRDefault="00595C23" w:rsidP="00956C43">
            <w:pPr>
              <w:autoSpaceDN w:val="0"/>
              <w:spacing w:before="45" w:after="45"/>
              <w:rPr>
                <w:rFonts w:ascii="Arial" w:hAnsi="Arial" w:cs="Arial"/>
                <w:sz w:val="16"/>
                <w:szCs w:val="16"/>
              </w:rPr>
            </w:pPr>
          </w:p>
        </w:tc>
      </w:tr>
      <w:tr w:rsidR="00595C23" w:rsidRPr="00A340FC" w14:paraId="3C3CBB49" w14:textId="77777777" w:rsidTr="00956C43">
        <w:trPr>
          <w:tblCellSpacing w:w="0" w:type="dxa"/>
          <w:jc w:val="center"/>
        </w:trPr>
        <w:tc>
          <w:tcPr>
            <w:tcW w:w="0" w:type="auto"/>
            <w:gridSpan w:val="2"/>
            <w:tcMar>
              <w:top w:w="30" w:type="dxa"/>
              <w:left w:w="75" w:type="dxa"/>
              <w:bottom w:w="30" w:type="dxa"/>
              <w:right w:w="75" w:type="dxa"/>
            </w:tcMar>
            <w:vAlign w:val="center"/>
          </w:tcPr>
          <w:p w14:paraId="4D2269A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AFCF30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E9A42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B54B2" w14:textId="77777777" w:rsidR="00595C23" w:rsidRPr="00A340FC" w:rsidRDefault="00595C23" w:rsidP="00956C43">
            <w:pPr>
              <w:autoSpaceDN w:val="0"/>
              <w:spacing w:before="45" w:after="45"/>
              <w:rPr>
                <w:rFonts w:ascii="Arial" w:hAnsi="Arial" w:cs="Arial"/>
                <w:sz w:val="16"/>
                <w:szCs w:val="16"/>
              </w:rPr>
            </w:pPr>
          </w:p>
        </w:tc>
      </w:tr>
      <w:tr w:rsidR="00595C23" w:rsidRPr="00A340FC" w14:paraId="1023CD92" w14:textId="77777777" w:rsidTr="00956C43">
        <w:trPr>
          <w:tblCellSpacing w:w="0" w:type="dxa"/>
          <w:jc w:val="center"/>
        </w:trPr>
        <w:tc>
          <w:tcPr>
            <w:tcW w:w="0" w:type="auto"/>
            <w:gridSpan w:val="2"/>
            <w:tcMar>
              <w:top w:w="30" w:type="dxa"/>
              <w:left w:w="75" w:type="dxa"/>
              <w:bottom w:w="30" w:type="dxa"/>
              <w:right w:w="75" w:type="dxa"/>
            </w:tcMar>
            <w:vAlign w:val="center"/>
          </w:tcPr>
          <w:p w14:paraId="65051C84"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812E7F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9216C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81C297" w14:textId="77777777" w:rsidR="00595C23" w:rsidRPr="00A340FC" w:rsidRDefault="00595C23" w:rsidP="00956C43">
            <w:pPr>
              <w:autoSpaceDN w:val="0"/>
              <w:spacing w:before="45" w:after="45"/>
              <w:rPr>
                <w:rFonts w:ascii="Arial" w:hAnsi="Arial" w:cs="Arial"/>
                <w:sz w:val="16"/>
                <w:szCs w:val="16"/>
              </w:rPr>
            </w:pPr>
          </w:p>
        </w:tc>
      </w:tr>
      <w:tr w:rsidR="00595C23" w:rsidRPr="00A340FC" w14:paraId="13BFD09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978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C538" w14:textId="77777777" w:rsidR="00595C23" w:rsidRPr="00A340FC" w:rsidRDefault="00595C23" w:rsidP="00956C43">
            <w:pPr>
              <w:autoSpaceDN w:val="0"/>
              <w:spacing w:before="45" w:after="45"/>
              <w:rPr>
                <w:rFonts w:ascii="Arial" w:hAnsi="Arial" w:cs="Arial"/>
                <w:sz w:val="16"/>
                <w:szCs w:val="16"/>
              </w:rPr>
            </w:pPr>
          </w:p>
        </w:tc>
      </w:tr>
      <w:tr w:rsidR="00595C23" w:rsidRPr="00A340FC" w14:paraId="492FF35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2AD4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AEC7B3" w14:textId="77777777" w:rsidR="00595C23" w:rsidRPr="00A340FC" w:rsidRDefault="00595C23" w:rsidP="00956C43">
            <w:pPr>
              <w:autoSpaceDN w:val="0"/>
              <w:spacing w:before="45" w:after="45"/>
              <w:rPr>
                <w:rFonts w:ascii="Arial" w:hAnsi="Arial" w:cs="Arial"/>
                <w:sz w:val="16"/>
                <w:szCs w:val="16"/>
              </w:rPr>
            </w:pPr>
          </w:p>
        </w:tc>
      </w:tr>
      <w:tr w:rsidR="00595C23" w:rsidRPr="00A340FC" w14:paraId="2BD9B6C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98591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9E3EBE" w14:textId="77777777" w:rsidR="00595C23" w:rsidRPr="00A340FC" w:rsidRDefault="00595C23" w:rsidP="00956C43">
            <w:pPr>
              <w:autoSpaceDN w:val="0"/>
              <w:spacing w:before="45" w:after="45"/>
              <w:rPr>
                <w:rFonts w:ascii="Arial" w:hAnsi="Arial" w:cs="Arial"/>
                <w:sz w:val="16"/>
                <w:szCs w:val="16"/>
              </w:rPr>
            </w:pPr>
          </w:p>
        </w:tc>
      </w:tr>
    </w:tbl>
    <w:p w14:paraId="5A4582CD"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6C11B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B7C724"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205F93A9"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B07D3C" w14:textId="77777777" w:rsidR="00595C23" w:rsidRPr="00A340FC" w:rsidRDefault="00595C23" w:rsidP="00956C43">
            <w:pPr>
              <w:pStyle w:val="fielddata"/>
              <w:ind w:left="75"/>
              <w:rPr>
                <w:lang w:val="ru-RU"/>
              </w:rPr>
            </w:pPr>
            <w:r w:rsidRPr="00A340FC">
              <w:t> </w:t>
            </w:r>
          </w:p>
        </w:tc>
      </w:tr>
    </w:tbl>
    <w:p w14:paraId="793C3F8C" w14:textId="77777777" w:rsidR="00595C23" w:rsidRPr="00A340FC" w:rsidRDefault="00595C23" w:rsidP="00595C23">
      <w:pPr>
        <w:spacing w:before="45" w:after="45"/>
        <w:rPr>
          <w:rFonts w:ascii="Arial" w:hAnsi="Arial" w:cs="Arial"/>
          <w:sz w:val="16"/>
          <w:szCs w:val="16"/>
        </w:rPr>
      </w:pPr>
    </w:p>
    <w:p w14:paraId="175ED28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2BBF317A"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0D9E42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181E273A" w14:textId="77777777" w:rsidTr="00956C43">
        <w:trPr>
          <w:tblCellSpacing w:w="75" w:type="dxa"/>
        </w:trPr>
        <w:tc>
          <w:tcPr>
            <w:tcW w:w="2364" w:type="pct"/>
            <w:tcMar>
              <w:top w:w="30" w:type="dxa"/>
              <w:left w:w="75" w:type="dxa"/>
              <w:bottom w:w="30" w:type="dxa"/>
              <w:right w:w="75" w:type="dxa"/>
            </w:tcMar>
          </w:tcPr>
          <w:p w14:paraId="22123C9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AACB2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33FE19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4BE62E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E60EB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72CF5C8B"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57D390BE"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6A64BD76" w14:textId="77777777" w:rsidR="00595C23" w:rsidRPr="00A340FC" w:rsidRDefault="00595C23" w:rsidP="00595C23">
      <w:pPr>
        <w:spacing w:before="45" w:after="45"/>
        <w:jc w:val="right"/>
        <w:rPr>
          <w:rFonts w:ascii="Arial" w:hAnsi="Arial" w:cs="Arial"/>
          <w:sz w:val="9"/>
          <w:szCs w:val="9"/>
        </w:rPr>
      </w:pPr>
    </w:p>
    <w:p w14:paraId="35C53C0C" w14:textId="77777777" w:rsidR="00595C23" w:rsidRPr="00A340FC" w:rsidRDefault="00595C23" w:rsidP="00595C23">
      <w:pPr>
        <w:spacing w:before="45" w:after="45"/>
        <w:jc w:val="right"/>
        <w:rPr>
          <w:rFonts w:ascii="Arial" w:hAnsi="Arial" w:cs="Arial"/>
          <w:sz w:val="9"/>
          <w:szCs w:val="9"/>
        </w:rPr>
      </w:pPr>
    </w:p>
    <w:p w14:paraId="6A9D6C94" w14:textId="77777777" w:rsidR="00595C23" w:rsidRPr="00A340FC" w:rsidRDefault="00595C23" w:rsidP="00595C23">
      <w:pPr>
        <w:spacing w:before="45" w:after="45"/>
        <w:jc w:val="right"/>
        <w:rPr>
          <w:rFonts w:ascii="Arial" w:hAnsi="Arial" w:cs="Arial"/>
          <w:sz w:val="9"/>
          <w:szCs w:val="9"/>
        </w:rPr>
      </w:pPr>
    </w:p>
    <w:p w14:paraId="345B49E6"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2D2ED81E"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7925CF63"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3A91F6A9"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0CB0883D"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Дата:___________________________</w:t>
      </w:r>
    </w:p>
    <w:p w14:paraId="6B6753A4"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0DC57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09F5B"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EE4BB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8DD3FF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C10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B21505"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AEC2786"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7F26850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50105"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4DF4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68BAA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CB30E6"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F8DB2"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01D395CF"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C8D9D"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1D71BEAB"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C58B3" w14:textId="77777777" w:rsidR="00FA2351" w:rsidRPr="00FA2351" w:rsidRDefault="00FA2351" w:rsidP="00FA2351">
            <w:pPr>
              <w:ind w:left="75"/>
              <w:rPr>
                <w:rFonts w:eastAsia="Arial Unicode MS"/>
              </w:rPr>
            </w:pPr>
          </w:p>
        </w:tc>
      </w:tr>
    </w:tbl>
    <w:p w14:paraId="2D26E451"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F5C991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1C128"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2C022E"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F0A001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912D7"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04B11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9FB081" w14:textId="77777777" w:rsidTr="00022D91">
        <w:trPr>
          <w:tblCellSpacing w:w="0" w:type="dxa"/>
          <w:jc w:val="center"/>
        </w:trPr>
        <w:tc>
          <w:tcPr>
            <w:tcW w:w="0" w:type="auto"/>
            <w:gridSpan w:val="2"/>
            <w:tcMar>
              <w:top w:w="30" w:type="dxa"/>
              <w:left w:w="75" w:type="dxa"/>
              <w:bottom w:w="30" w:type="dxa"/>
              <w:right w:w="75" w:type="dxa"/>
            </w:tcMar>
            <w:vAlign w:val="center"/>
          </w:tcPr>
          <w:p w14:paraId="7DB34D0C"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691D6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33B7A"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7F6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D3DD958"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274DC2FB"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3A74607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7EDB7"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7834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DC33F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559A6"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6CF36B"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01E486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9B661"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56844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66E8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CB72DF"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02D9B6"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B04415F"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618A42AD"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4C93BB"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C4BF1" w14:textId="77777777" w:rsidR="00FA2351" w:rsidRPr="00FA2351" w:rsidRDefault="00FA2351" w:rsidP="00FA2351">
            <w:pPr>
              <w:ind w:left="75"/>
              <w:rPr>
                <w:i/>
                <w:sz w:val="16"/>
                <w:szCs w:val="16"/>
              </w:rPr>
            </w:pPr>
          </w:p>
        </w:tc>
      </w:tr>
    </w:tbl>
    <w:p w14:paraId="102CD6CB" w14:textId="77777777" w:rsidR="00FA2351" w:rsidRPr="00FA2351" w:rsidRDefault="00FA2351" w:rsidP="00FA2351">
      <w:pPr>
        <w:keepNext/>
        <w:spacing w:before="150" w:after="60"/>
        <w:jc w:val="center"/>
        <w:outlineLvl w:val="2"/>
        <w:rPr>
          <w:b/>
          <w:bCs/>
          <w:sz w:val="4"/>
          <w:szCs w:val="4"/>
        </w:rPr>
      </w:pPr>
    </w:p>
    <w:p w14:paraId="2338EB76"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9ADCCCE"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67BC9C3D"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96EADA" w14:textId="77777777" w:rsidR="00FA2351" w:rsidRPr="00FA2351" w:rsidRDefault="00FA2351" w:rsidP="00FA2351">
            <w:pPr>
              <w:spacing w:before="45" w:after="45"/>
              <w:rPr>
                <w:sz w:val="16"/>
                <w:szCs w:val="16"/>
              </w:rPr>
            </w:pPr>
          </w:p>
        </w:tc>
      </w:tr>
    </w:tbl>
    <w:p w14:paraId="49C2B17E"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399E1E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2006BD"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F63F0" w14:textId="77777777" w:rsidR="00FA2351" w:rsidRPr="00FA2351" w:rsidRDefault="00FA2351" w:rsidP="00FA2351">
            <w:pPr>
              <w:spacing w:before="45" w:after="45"/>
              <w:ind w:left="75"/>
              <w:rPr>
                <w:sz w:val="14"/>
                <w:szCs w:val="14"/>
              </w:rPr>
            </w:pPr>
          </w:p>
        </w:tc>
      </w:tr>
      <w:tr w:rsidR="00FA2351" w:rsidRPr="00FA2351" w14:paraId="7010B1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B399A"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D79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1262C2C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B7DB754"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30EEFE3D"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9C3324" w14:textId="77777777" w:rsidR="00FA2351" w:rsidRPr="00FA2351" w:rsidRDefault="00FA2351" w:rsidP="00FA2351">
            <w:pPr>
              <w:spacing w:before="45" w:after="45"/>
              <w:ind w:left="75"/>
              <w:rPr>
                <w:sz w:val="14"/>
                <w:szCs w:val="14"/>
              </w:rPr>
            </w:pPr>
          </w:p>
        </w:tc>
      </w:tr>
      <w:tr w:rsidR="00FA2351" w:rsidRPr="00FA2351" w14:paraId="76E688BF"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1D6DF79"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4811FA" w14:textId="77777777" w:rsidR="00FA2351" w:rsidRPr="00FA2351" w:rsidRDefault="00FA2351" w:rsidP="00FA2351">
            <w:pPr>
              <w:spacing w:before="45" w:after="45"/>
              <w:ind w:left="75"/>
              <w:rPr>
                <w:sz w:val="14"/>
                <w:szCs w:val="14"/>
              </w:rPr>
            </w:pPr>
          </w:p>
        </w:tc>
      </w:tr>
    </w:tbl>
    <w:p w14:paraId="0518FAEE"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2A5F3389"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2148D5A7"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02393B11"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689BB505"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4AF77096" w14:textId="77777777" w:rsidTr="00022D91">
        <w:trPr>
          <w:tblCellSpacing w:w="75" w:type="dxa"/>
        </w:trPr>
        <w:tc>
          <w:tcPr>
            <w:tcW w:w="2364" w:type="pct"/>
            <w:tcMar>
              <w:top w:w="30" w:type="dxa"/>
              <w:left w:w="75" w:type="dxa"/>
              <w:bottom w:w="30" w:type="dxa"/>
              <w:right w:w="75" w:type="dxa"/>
            </w:tcMar>
          </w:tcPr>
          <w:p w14:paraId="387C635A"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16FC38B5"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65183664" w14:textId="77777777" w:rsidR="00FA2351" w:rsidRPr="00FA2351" w:rsidRDefault="00FA2351" w:rsidP="00FA2351">
            <w:pPr>
              <w:textAlignment w:val="top"/>
              <w:rPr>
                <w:sz w:val="16"/>
                <w:szCs w:val="16"/>
              </w:rPr>
            </w:pPr>
          </w:p>
        </w:tc>
        <w:tc>
          <w:tcPr>
            <w:tcW w:w="2400" w:type="pct"/>
          </w:tcPr>
          <w:p w14:paraId="6CEB94D5"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24B9AEE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0277DA1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11A7137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1A2BF6E"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6B96BAD2"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1089FEA8"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18FB29F5" w14:textId="77777777" w:rsidR="00FA2351" w:rsidRPr="00D963D7" w:rsidRDefault="00FA2351" w:rsidP="00FA2351"/>
    <w:p w14:paraId="768554F2"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418C9E9"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0D2B62E4"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6F58A"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69FC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B2615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7D8C02"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7117FE" w14:textId="77777777" w:rsidR="00FA2351" w:rsidRPr="00D963D7" w:rsidRDefault="00FA2351" w:rsidP="00022D91">
            <w:pPr>
              <w:ind w:left="75"/>
              <w:rPr>
                <w:sz w:val="16"/>
                <w:szCs w:val="16"/>
              </w:rPr>
            </w:pPr>
            <w:r w:rsidRPr="00D963D7">
              <w:rPr>
                <w:sz w:val="16"/>
                <w:szCs w:val="16"/>
                <w:lang w:val="en-US"/>
              </w:rPr>
              <w:t> </w:t>
            </w:r>
          </w:p>
        </w:tc>
      </w:tr>
    </w:tbl>
    <w:p w14:paraId="364DEA74"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78AA907B"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82A6C"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0599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97C53A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5C495"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35262"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6E976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28757"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532EBB45"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D3156B" w14:textId="77777777" w:rsidR="00FA2351" w:rsidRPr="00D963D7" w:rsidRDefault="00FA2351" w:rsidP="00022D91">
            <w:pPr>
              <w:ind w:left="75"/>
              <w:rPr>
                <w:rFonts w:eastAsia="Arial Unicode MS"/>
              </w:rPr>
            </w:pPr>
          </w:p>
        </w:tc>
      </w:tr>
    </w:tbl>
    <w:p w14:paraId="3574C58D"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3C22FF5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8804"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2DDA7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0F642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AA8CF7"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EEA9D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48D20DE" w14:textId="77777777" w:rsidTr="00022D91">
        <w:trPr>
          <w:tblCellSpacing w:w="0" w:type="dxa"/>
          <w:jc w:val="center"/>
        </w:trPr>
        <w:tc>
          <w:tcPr>
            <w:tcW w:w="0" w:type="auto"/>
            <w:gridSpan w:val="2"/>
            <w:tcMar>
              <w:top w:w="30" w:type="dxa"/>
              <w:left w:w="75" w:type="dxa"/>
              <w:bottom w:w="30" w:type="dxa"/>
              <w:right w:w="75" w:type="dxa"/>
            </w:tcMar>
            <w:vAlign w:val="center"/>
          </w:tcPr>
          <w:p w14:paraId="12702D7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0DC106F1"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2E167"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E16E4"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39A77E8"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134046C"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30FFE6F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F6BC7F"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A3D5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DCFE47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D03BF"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95AB0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9A6720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7BB146"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C856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43920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10D19"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104568" w14:textId="77777777" w:rsidR="00FA2351" w:rsidRPr="00D963D7" w:rsidRDefault="00FA2351" w:rsidP="00022D91">
            <w:pPr>
              <w:ind w:left="75"/>
              <w:rPr>
                <w:sz w:val="16"/>
                <w:szCs w:val="16"/>
              </w:rPr>
            </w:pPr>
            <w:r w:rsidRPr="00D963D7">
              <w:rPr>
                <w:sz w:val="16"/>
                <w:szCs w:val="16"/>
                <w:lang w:val="en-US"/>
              </w:rPr>
              <w:t> </w:t>
            </w:r>
          </w:p>
        </w:tc>
      </w:tr>
    </w:tbl>
    <w:p w14:paraId="1B45076F" w14:textId="77777777" w:rsidR="00FA2351" w:rsidRPr="00D963D7" w:rsidRDefault="00FA2351" w:rsidP="00FA2351">
      <w:pPr>
        <w:autoSpaceDE w:val="0"/>
        <w:autoSpaceDN w:val="0"/>
        <w:jc w:val="center"/>
        <w:rPr>
          <w:b/>
          <w:bCs/>
          <w:sz w:val="14"/>
          <w:szCs w:val="14"/>
          <w:lang w:eastAsia="ru-RU"/>
        </w:rPr>
      </w:pPr>
    </w:p>
    <w:p w14:paraId="423AE359"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760D6E7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A5BF"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53771D" w14:textId="77777777" w:rsidR="00FA2351" w:rsidRPr="00D963D7" w:rsidRDefault="00FA2351" w:rsidP="00022D91">
            <w:pPr>
              <w:ind w:left="75"/>
              <w:rPr>
                <w:i/>
                <w:sz w:val="16"/>
                <w:szCs w:val="16"/>
              </w:rPr>
            </w:pPr>
          </w:p>
        </w:tc>
      </w:tr>
    </w:tbl>
    <w:p w14:paraId="7C54EB9B" w14:textId="77777777" w:rsidR="00FA2351" w:rsidRPr="00D963D7" w:rsidRDefault="00FA2351" w:rsidP="00FA2351">
      <w:pPr>
        <w:keepNext/>
        <w:jc w:val="center"/>
        <w:outlineLvl w:val="2"/>
        <w:rPr>
          <w:b/>
          <w:bCs/>
          <w:sz w:val="4"/>
          <w:szCs w:val="4"/>
        </w:rPr>
      </w:pPr>
    </w:p>
    <w:p w14:paraId="60DF81AF"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797EF17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6AED5C91"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02225F" w14:textId="77777777" w:rsidR="00FA2351" w:rsidRPr="00D963D7" w:rsidRDefault="00FA2351" w:rsidP="00022D91">
            <w:pPr>
              <w:rPr>
                <w:sz w:val="16"/>
                <w:szCs w:val="16"/>
              </w:rPr>
            </w:pPr>
          </w:p>
        </w:tc>
      </w:tr>
    </w:tbl>
    <w:p w14:paraId="2F052083"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34FF8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BD028D"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17C791" w14:textId="77777777" w:rsidR="00FA2351" w:rsidRPr="00D963D7" w:rsidRDefault="00FA2351" w:rsidP="00022D91">
            <w:pPr>
              <w:ind w:left="75"/>
              <w:rPr>
                <w:sz w:val="14"/>
                <w:szCs w:val="14"/>
              </w:rPr>
            </w:pPr>
          </w:p>
        </w:tc>
      </w:tr>
      <w:tr w:rsidR="00FA2351" w:rsidRPr="00D963D7" w14:paraId="2B50FD4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4712C"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767AC8" w14:textId="77777777" w:rsidR="00FA2351" w:rsidRPr="00D963D7" w:rsidRDefault="00FA2351" w:rsidP="00022D91">
            <w:pPr>
              <w:ind w:left="75"/>
              <w:rPr>
                <w:sz w:val="14"/>
                <w:szCs w:val="14"/>
              </w:rPr>
            </w:pPr>
            <w:r w:rsidRPr="00D963D7">
              <w:rPr>
                <w:sz w:val="14"/>
                <w:szCs w:val="14"/>
                <w:lang w:val="en-US"/>
              </w:rPr>
              <w:t> </w:t>
            </w:r>
          </w:p>
        </w:tc>
      </w:tr>
      <w:tr w:rsidR="00FA2351" w:rsidRPr="00D963D7" w14:paraId="500A3565"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129172"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2C62A2C6"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F0B5008" w14:textId="77777777" w:rsidR="00FA2351" w:rsidRPr="00D963D7" w:rsidRDefault="00FA2351" w:rsidP="00022D91">
            <w:pPr>
              <w:ind w:left="75"/>
              <w:rPr>
                <w:sz w:val="14"/>
                <w:szCs w:val="14"/>
              </w:rPr>
            </w:pPr>
          </w:p>
        </w:tc>
      </w:tr>
      <w:tr w:rsidR="00FA2351" w:rsidRPr="00D963D7" w14:paraId="2F55160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2AF5283"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FD37DF" w14:textId="77777777" w:rsidR="00FA2351" w:rsidRPr="00D963D7" w:rsidRDefault="00FA2351" w:rsidP="00022D91">
            <w:pPr>
              <w:ind w:left="75"/>
              <w:rPr>
                <w:sz w:val="14"/>
                <w:szCs w:val="14"/>
              </w:rPr>
            </w:pPr>
          </w:p>
        </w:tc>
      </w:tr>
    </w:tbl>
    <w:p w14:paraId="6E3B6807" w14:textId="77777777" w:rsidR="00FA2351" w:rsidRPr="00D963D7" w:rsidRDefault="00FA2351" w:rsidP="00FA2351">
      <w:pPr>
        <w:spacing w:line="180" w:lineRule="exact"/>
        <w:rPr>
          <w:b/>
          <w:bCs/>
          <w:i/>
          <w:iCs/>
          <w:noProof/>
          <w:sz w:val="14"/>
          <w:szCs w:val="14"/>
        </w:rPr>
      </w:pPr>
    </w:p>
    <w:p w14:paraId="7812D20B"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0510F9CB"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774B95B8"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29BB9DCB"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1DA14898" w14:textId="77777777" w:rsidR="00FA2351" w:rsidRPr="00D963D7" w:rsidRDefault="00FA2351" w:rsidP="00FA235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F6AAC82" w14:textId="77777777" w:rsidR="00FA2351" w:rsidRPr="00D963D7" w:rsidRDefault="00FA2351" w:rsidP="00FA2351">
      <w:pPr>
        <w:rPr>
          <w:sz w:val="16"/>
          <w:szCs w:val="16"/>
        </w:rPr>
      </w:pPr>
    </w:p>
    <w:p w14:paraId="4A68E765" w14:textId="77777777" w:rsidR="00FA2351" w:rsidRPr="00D963D7" w:rsidRDefault="00FA2351" w:rsidP="00FA2351">
      <w:pPr>
        <w:rPr>
          <w:sz w:val="16"/>
          <w:szCs w:val="16"/>
        </w:rPr>
      </w:pPr>
    </w:p>
    <w:p w14:paraId="3581E44F"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32083A3"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7D0BF1B0" w14:textId="77777777" w:rsidTr="00022D91">
        <w:trPr>
          <w:tblCellSpacing w:w="75" w:type="dxa"/>
        </w:trPr>
        <w:tc>
          <w:tcPr>
            <w:tcW w:w="2364" w:type="pct"/>
            <w:tcMar>
              <w:top w:w="30" w:type="dxa"/>
              <w:left w:w="75" w:type="dxa"/>
              <w:bottom w:w="30" w:type="dxa"/>
              <w:right w:w="75" w:type="dxa"/>
            </w:tcMar>
          </w:tcPr>
          <w:p w14:paraId="2166F55C"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05DF888B"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6B85DFDC" w14:textId="77777777" w:rsidR="00FA2351" w:rsidRPr="00D963D7" w:rsidRDefault="00FA2351" w:rsidP="00022D91">
            <w:pPr>
              <w:textAlignment w:val="top"/>
              <w:rPr>
                <w:sz w:val="16"/>
                <w:szCs w:val="16"/>
              </w:rPr>
            </w:pPr>
          </w:p>
        </w:tc>
        <w:tc>
          <w:tcPr>
            <w:tcW w:w="2400" w:type="pct"/>
          </w:tcPr>
          <w:p w14:paraId="09E9F0F0"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6ECCDDF5"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446BF7BD"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E43D995"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1BFF11A8" w14:textId="77777777" w:rsidR="006E5818" w:rsidRPr="00A340FC" w:rsidRDefault="006E5818" w:rsidP="00595C23">
      <w:pPr>
        <w:spacing w:before="45" w:after="45"/>
        <w:jc w:val="right"/>
        <w:rPr>
          <w:rFonts w:ascii="Arial" w:hAnsi="Arial" w:cs="Arial"/>
          <w:sz w:val="9"/>
          <w:szCs w:val="9"/>
        </w:rPr>
      </w:pPr>
    </w:p>
    <w:p w14:paraId="23551C6B" w14:textId="77777777" w:rsidR="00E159E8" w:rsidRDefault="00E159E8" w:rsidP="00595C23">
      <w:pPr>
        <w:spacing w:before="45" w:after="45"/>
        <w:jc w:val="right"/>
        <w:rPr>
          <w:rFonts w:ascii="Arial" w:hAnsi="Arial" w:cs="Arial"/>
          <w:sz w:val="9"/>
          <w:szCs w:val="9"/>
        </w:rPr>
      </w:pPr>
    </w:p>
    <w:p w14:paraId="13300C2A"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354F7230"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43DC677D"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97B0E4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47B2A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EF0B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658C2" w14:textId="77777777" w:rsidR="00595C23" w:rsidRPr="00A340FC" w:rsidRDefault="00595C23" w:rsidP="00956C43">
            <w:pPr>
              <w:autoSpaceDN w:val="0"/>
              <w:spacing w:before="45" w:after="45"/>
              <w:rPr>
                <w:rFonts w:ascii="Arial" w:hAnsi="Arial" w:cs="Arial"/>
                <w:sz w:val="16"/>
                <w:szCs w:val="16"/>
              </w:rPr>
            </w:pPr>
          </w:p>
        </w:tc>
      </w:tr>
      <w:tr w:rsidR="00595C23" w:rsidRPr="00A340FC" w14:paraId="216B202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9D0A5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26E37" w14:textId="77777777" w:rsidR="00595C23" w:rsidRPr="00A340FC" w:rsidRDefault="00595C23" w:rsidP="00956C43">
            <w:pPr>
              <w:autoSpaceDN w:val="0"/>
              <w:spacing w:before="45" w:after="45"/>
              <w:rPr>
                <w:rFonts w:ascii="Arial" w:hAnsi="Arial" w:cs="Arial"/>
                <w:sz w:val="16"/>
                <w:szCs w:val="16"/>
              </w:rPr>
            </w:pPr>
          </w:p>
        </w:tc>
      </w:tr>
    </w:tbl>
    <w:p w14:paraId="25BE434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678328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27C7F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2F5262" w14:textId="77777777" w:rsidR="00595C23" w:rsidRPr="00A340FC" w:rsidRDefault="00595C23" w:rsidP="00956C43">
            <w:pPr>
              <w:autoSpaceDN w:val="0"/>
              <w:spacing w:before="45" w:after="45"/>
              <w:rPr>
                <w:rFonts w:ascii="Arial" w:hAnsi="Arial" w:cs="Arial"/>
                <w:sz w:val="16"/>
                <w:szCs w:val="16"/>
              </w:rPr>
            </w:pPr>
          </w:p>
        </w:tc>
      </w:tr>
      <w:tr w:rsidR="00595C23" w:rsidRPr="00A340FC" w14:paraId="01FC9B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00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77E799" w14:textId="77777777" w:rsidR="00595C23" w:rsidRPr="00A340FC" w:rsidRDefault="00595C23" w:rsidP="00956C43">
            <w:pPr>
              <w:autoSpaceDN w:val="0"/>
              <w:spacing w:before="45" w:after="45"/>
              <w:rPr>
                <w:rFonts w:ascii="Arial" w:hAnsi="Arial" w:cs="Arial"/>
                <w:sz w:val="16"/>
                <w:szCs w:val="16"/>
              </w:rPr>
            </w:pPr>
          </w:p>
        </w:tc>
      </w:tr>
      <w:tr w:rsidR="00595C23" w:rsidRPr="00A340FC" w14:paraId="0D1731E3"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2F751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5064879" w14:textId="77777777" w:rsidR="00595C23" w:rsidRPr="00A340FC" w:rsidRDefault="00595C23" w:rsidP="00956C43">
            <w:pPr>
              <w:autoSpaceDN w:val="0"/>
              <w:spacing w:before="45" w:after="45"/>
              <w:rPr>
                <w:rFonts w:ascii="Arial" w:hAnsi="Arial" w:cs="Arial"/>
                <w:sz w:val="16"/>
                <w:szCs w:val="16"/>
              </w:rPr>
            </w:pPr>
          </w:p>
        </w:tc>
      </w:tr>
      <w:tr w:rsidR="00595C23" w:rsidRPr="00A340FC" w14:paraId="008A15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E1828B" w14:textId="77777777" w:rsidR="00595C23" w:rsidRPr="00A340FC" w:rsidRDefault="00595C23" w:rsidP="00956C43">
            <w:pPr>
              <w:pStyle w:val="fieldname"/>
              <w:ind w:left="75"/>
              <w:rPr>
                <w:lang w:val="ru-RU"/>
              </w:rPr>
            </w:pPr>
            <w:r w:rsidRPr="00A340FC">
              <w:rPr>
                <w:lang w:val="ru-RU"/>
              </w:rPr>
              <w:t>Номер лицевого счета:*</w:t>
            </w:r>
          </w:p>
          <w:p w14:paraId="5F59E75C"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D9E99" w14:textId="77777777" w:rsidR="00595C23" w:rsidRPr="00A340FC" w:rsidRDefault="00595C23" w:rsidP="00956C43">
            <w:pPr>
              <w:autoSpaceDN w:val="0"/>
              <w:spacing w:before="45" w:after="45"/>
              <w:rPr>
                <w:rFonts w:ascii="Arial" w:hAnsi="Arial" w:cs="Arial"/>
                <w:sz w:val="16"/>
                <w:szCs w:val="16"/>
              </w:rPr>
            </w:pPr>
          </w:p>
        </w:tc>
      </w:tr>
    </w:tbl>
    <w:p w14:paraId="4C73E2A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6B8A2D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AA71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79DA4D" w14:textId="77777777" w:rsidR="00595C23" w:rsidRPr="00A340FC" w:rsidRDefault="00595C23" w:rsidP="00956C43">
            <w:pPr>
              <w:autoSpaceDN w:val="0"/>
              <w:spacing w:before="45" w:after="45"/>
              <w:rPr>
                <w:rFonts w:ascii="Arial" w:hAnsi="Arial" w:cs="Arial"/>
                <w:sz w:val="16"/>
                <w:szCs w:val="16"/>
              </w:rPr>
            </w:pPr>
          </w:p>
        </w:tc>
      </w:tr>
      <w:tr w:rsidR="00595C23" w:rsidRPr="00A340FC" w14:paraId="25212C0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C47B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8B62A" w14:textId="77777777" w:rsidR="00595C23" w:rsidRPr="00A340FC" w:rsidRDefault="00595C23" w:rsidP="00956C43">
            <w:pPr>
              <w:autoSpaceDN w:val="0"/>
              <w:spacing w:before="45" w:after="45"/>
              <w:rPr>
                <w:rFonts w:ascii="Arial" w:hAnsi="Arial" w:cs="Arial"/>
                <w:sz w:val="16"/>
                <w:szCs w:val="16"/>
              </w:rPr>
            </w:pPr>
          </w:p>
        </w:tc>
      </w:tr>
      <w:tr w:rsidR="00595C23" w:rsidRPr="00A340FC" w14:paraId="6B6B4A2D" w14:textId="77777777" w:rsidTr="00956C43">
        <w:trPr>
          <w:tblCellSpacing w:w="0" w:type="dxa"/>
          <w:jc w:val="center"/>
        </w:trPr>
        <w:tc>
          <w:tcPr>
            <w:tcW w:w="0" w:type="auto"/>
            <w:gridSpan w:val="2"/>
            <w:tcMar>
              <w:top w:w="30" w:type="dxa"/>
              <w:left w:w="75" w:type="dxa"/>
              <w:bottom w:w="30" w:type="dxa"/>
              <w:right w:w="75" w:type="dxa"/>
            </w:tcMar>
            <w:vAlign w:val="center"/>
          </w:tcPr>
          <w:p w14:paraId="04A28F9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362EF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0994A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980776" w14:textId="77777777" w:rsidR="00595C23" w:rsidRPr="00A340FC" w:rsidRDefault="00595C23" w:rsidP="00956C43">
            <w:pPr>
              <w:autoSpaceDN w:val="0"/>
              <w:spacing w:before="45" w:after="45"/>
              <w:rPr>
                <w:rFonts w:ascii="Arial" w:hAnsi="Arial" w:cs="Arial"/>
                <w:sz w:val="16"/>
                <w:szCs w:val="16"/>
              </w:rPr>
            </w:pPr>
          </w:p>
        </w:tc>
      </w:tr>
      <w:tr w:rsidR="00595C23" w:rsidRPr="00A340FC" w14:paraId="68035923" w14:textId="77777777" w:rsidTr="00956C43">
        <w:trPr>
          <w:tblCellSpacing w:w="0" w:type="dxa"/>
          <w:jc w:val="center"/>
        </w:trPr>
        <w:tc>
          <w:tcPr>
            <w:tcW w:w="0" w:type="auto"/>
            <w:gridSpan w:val="2"/>
            <w:tcMar>
              <w:top w:w="30" w:type="dxa"/>
              <w:left w:w="75" w:type="dxa"/>
              <w:bottom w:w="30" w:type="dxa"/>
              <w:right w:w="75" w:type="dxa"/>
            </w:tcMar>
            <w:vAlign w:val="center"/>
          </w:tcPr>
          <w:p w14:paraId="059CB61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609753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7F956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3ED75" w14:textId="77777777" w:rsidR="00595C23" w:rsidRPr="00A340FC" w:rsidRDefault="00595C23" w:rsidP="00956C43">
            <w:pPr>
              <w:autoSpaceDN w:val="0"/>
              <w:spacing w:before="45" w:after="45"/>
              <w:rPr>
                <w:rFonts w:ascii="Arial" w:hAnsi="Arial" w:cs="Arial"/>
                <w:sz w:val="16"/>
                <w:szCs w:val="16"/>
              </w:rPr>
            </w:pPr>
          </w:p>
        </w:tc>
      </w:tr>
      <w:tr w:rsidR="00595C23" w:rsidRPr="00A340FC" w14:paraId="07CFB3B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1FB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7071EF" w14:textId="77777777" w:rsidR="00595C23" w:rsidRPr="00A340FC" w:rsidRDefault="00595C23" w:rsidP="00956C43">
            <w:pPr>
              <w:autoSpaceDN w:val="0"/>
              <w:spacing w:before="45" w:after="45"/>
              <w:rPr>
                <w:rFonts w:ascii="Arial" w:hAnsi="Arial" w:cs="Arial"/>
                <w:sz w:val="16"/>
                <w:szCs w:val="16"/>
              </w:rPr>
            </w:pPr>
          </w:p>
        </w:tc>
      </w:tr>
      <w:tr w:rsidR="00595C23" w:rsidRPr="00A340FC" w14:paraId="6F0A07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D6D4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C65725" w14:textId="77777777" w:rsidR="00595C23" w:rsidRPr="00A340FC" w:rsidRDefault="00595C23" w:rsidP="00956C43">
            <w:pPr>
              <w:autoSpaceDN w:val="0"/>
              <w:spacing w:before="45" w:after="45"/>
              <w:rPr>
                <w:rFonts w:ascii="Arial" w:hAnsi="Arial" w:cs="Arial"/>
                <w:sz w:val="16"/>
                <w:szCs w:val="16"/>
              </w:rPr>
            </w:pPr>
          </w:p>
        </w:tc>
      </w:tr>
      <w:tr w:rsidR="00595C23" w:rsidRPr="00A340FC" w14:paraId="1C620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20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E9FB7F" w14:textId="77777777" w:rsidR="00595C23" w:rsidRPr="00A340FC" w:rsidRDefault="00595C23" w:rsidP="00956C43">
            <w:pPr>
              <w:autoSpaceDN w:val="0"/>
              <w:spacing w:before="45" w:after="45"/>
              <w:rPr>
                <w:rFonts w:ascii="Arial" w:hAnsi="Arial" w:cs="Arial"/>
                <w:sz w:val="16"/>
                <w:szCs w:val="16"/>
              </w:rPr>
            </w:pPr>
          </w:p>
        </w:tc>
      </w:tr>
    </w:tbl>
    <w:p w14:paraId="78F89B13"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74622D59"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5729C80"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48EACD5D"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72D55428"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0A678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50FAA6" w14:textId="77777777" w:rsidTr="00956C43">
        <w:trPr>
          <w:tblCellSpacing w:w="75" w:type="dxa"/>
        </w:trPr>
        <w:tc>
          <w:tcPr>
            <w:tcW w:w="2364" w:type="pct"/>
            <w:tcMar>
              <w:top w:w="30" w:type="dxa"/>
              <w:left w:w="75" w:type="dxa"/>
              <w:bottom w:w="30" w:type="dxa"/>
              <w:right w:w="75" w:type="dxa"/>
            </w:tcMar>
          </w:tcPr>
          <w:p w14:paraId="1332C6E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05D84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45CF8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E37B52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A2C7E3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7F2EBE8"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6AC843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35886D2" w14:textId="77777777" w:rsidR="00595C23" w:rsidRPr="00A340FC" w:rsidRDefault="00595C23" w:rsidP="00595C23">
      <w:pPr>
        <w:spacing w:before="45" w:after="45"/>
        <w:jc w:val="right"/>
        <w:rPr>
          <w:rFonts w:ascii="Arial" w:hAnsi="Arial" w:cs="Arial"/>
          <w:sz w:val="9"/>
          <w:szCs w:val="9"/>
        </w:rPr>
      </w:pPr>
    </w:p>
    <w:p w14:paraId="26390E84" w14:textId="77777777" w:rsidR="00595C23" w:rsidRPr="00A340FC" w:rsidRDefault="00595C23" w:rsidP="00595C23">
      <w:pPr>
        <w:spacing w:before="45" w:after="45"/>
        <w:jc w:val="right"/>
        <w:rPr>
          <w:rFonts w:ascii="Arial" w:hAnsi="Arial" w:cs="Arial"/>
          <w:sz w:val="9"/>
          <w:szCs w:val="9"/>
        </w:rPr>
      </w:pPr>
    </w:p>
    <w:p w14:paraId="75EEAAE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 xml:space="preserve">Приложение №8  к Правилам Фонда </w:t>
      </w:r>
    </w:p>
    <w:p w14:paraId="601F4EA9"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C19953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6C7E476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1425F1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728BE"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32DC8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6DA6A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7A6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E0E61" w14:textId="77777777" w:rsidR="00595C23" w:rsidRPr="00A340FC" w:rsidRDefault="00595C23" w:rsidP="00956C43">
            <w:pPr>
              <w:autoSpaceDN w:val="0"/>
              <w:spacing w:before="45" w:after="45"/>
              <w:rPr>
                <w:rFonts w:ascii="Arial" w:hAnsi="Arial" w:cs="Arial"/>
                <w:sz w:val="16"/>
                <w:szCs w:val="16"/>
              </w:rPr>
            </w:pPr>
          </w:p>
        </w:tc>
      </w:tr>
    </w:tbl>
    <w:p w14:paraId="342A9F8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81A0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77B39"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7F30D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351989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8FD0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E07C9D" w14:textId="77777777" w:rsidR="00595C23" w:rsidRPr="00A340FC" w:rsidRDefault="00595C23" w:rsidP="00956C43">
            <w:pPr>
              <w:autoSpaceDN w:val="0"/>
              <w:spacing w:before="45" w:after="45"/>
              <w:rPr>
                <w:rFonts w:ascii="Arial" w:hAnsi="Arial" w:cs="Arial"/>
                <w:sz w:val="16"/>
                <w:szCs w:val="16"/>
              </w:rPr>
            </w:pPr>
          </w:p>
        </w:tc>
      </w:tr>
      <w:tr w:rsidR="00595C23" w:rsidRPr="00A340FC" w14:paraId="37E2EC9B"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FB40E2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90ED0E" w14:textId="77777777" w:rsidR="00595C23" w:rsidRPr="00A340FC" w:rsidRDefault="00595C23" w:rsidP="00956C43">
            <w:pPr>
              <w:autoSpaceDN w:val="0"/>
              <w:spacing w:before="45" w:after="45"/>
              <w:rPr>
                <w:rFonts w:ascii="Arial" w:hAnsi="Arial" w:cs="Arial"/>
                <w:sz w:val="16"/>
                <w:szCs w:val="16"/>
              </w:rPr>
            </w:pPr>
          </w:p>
        </w:tc>
      </w:tr>
      <w:tr w:rsidR="00595C23" w:rsidRPr="00A340FC" w14:paraId="73FDBDF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9BCAD5" w14:textId="77777777" w:rsidR="00595C23" w:rsidRPr="00A340FC" w:rsidRDefault="00595C23" w:rsidP="00956C43">
            <w:pPr>
              <w:pStyle w:val="fieldname"/>
              <w:ind w:left="75"/>
              <w:rPr>
                <w:lang w:val="ru-RU"/>
              </w:rPr>
            </w:pPr>
            <w:r w:rsidRPr="00A340FC">
              <w:rPr>
                <w:lang w:val="ru-RU"/>
              </w:rPr>
              <w:t>Номер лицевого счета:*</w:t>
            </w:r>
          </w:p>
          <w:p w14:paraId="4EC0FCA8"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9AA79" w14:textId="77777777" w:rsidR="00595C23" w:rsidRPr="00A340FC" w:rsidRDefault="00595C23" w:rsidP="00956C43">
            <w:pPr>
              <w:autoSpaceDN w:val="0"/>
              <w:spacing w:before="45" w:after="45"/>
              <w:rPr>
                <w:rFonts w:ascii="Arial" w:hAnsi="Arial" w:cs="Arial"/>
                <w:sz w:val="16"/>
                <w:szCs w:val="16"/>
              </w:rPr>
            </w:pPr>
          </w:p>
        </w:tc>
      </w:tr>
    </w:tbl>
    <w:p w14:paraId="686CCC8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9B04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F01D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25F0FD"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3720D0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1B00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F5D17A" w14:textId="77777777" w:rsidR="00595C23" w:rsidRPr="00A340FC" w:rsidRDefault="00595C23" w:rsidP="00956C43">
            <w:pPr>
              <w:autoSpaceDN w:val="0"/>
              <w:spacing w:before="45" w:after="45"/>
              <w:rPr>
                <w:rFonts w:ascii="Arial" w:hAnsi="Arial" w:cs="Arial"/>
                <w:sz w:val="16"/>
                <w:szCs w:val="16"/>
              </w:rPr>
            </w:pPr>
          </w:p>
        </w:tc>
      </w:tr>
      <w:tr w:rsidR="00595C23" w:rsidRPr="00A340FC" w14:paraId="1C772421" w14:textId="77777777" w:rsidTr="00956C43">
        <w:trPr>
          <w:tblCellSpacing w:w="0" w:type="dxa"/>
          <w:jc w:val="center"/>
        </w:trPr>
        <w:tc>
          <w:tcPr>
            <w:tcW w:w="0" w:type="auto"/>
            <w:gridSpan w:val="2"/>
            <w:tcMar>
              <w:top w:w="30" w:type="dxa"/>
              <w:left w:w="75" w:type="dxa"/>
              <w:bottom w:w="30" w:type="dxa"/>
              <w:right w:w="75" w:type="dxa"/>
            </w:tcMar>
            <w:vAlign w:val="center"/>
          </w:tcPr>
          <w:p w14:paraId="596BED3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2CC4C8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1C9B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949FD7" w14:textId="77777777" w:rsidR="00595C23" w:rsidRPr="00A340FC" w:rsidRDefault="00595C23" w:rsidP="00956C43">
            <w:pPr>
              <w:autoSpaceDN w:val="0"/>
              <w:spacing w:before="45" w:after="45"/>
              <w:rPr>
                <w:rFonts w:ascii="Arial" w:hAnsi="Arial" w:cs="Arial"/>
                <w:sz w:val="16"/>
                <w:szCs w:val="16"/>
              </w:rPr>
            </w:pPr>
          </w:p>
        </w:tc>
      </w:tr>
      <w:tr w:rsidR="00595C23" w:rsidRPr="00A340FC" w14:paraId="54C228EC" w14:textId="77777777" w:rsidTr="00956C43">
        <w:trPr>
          <w:tblCellSpacing w:w="0" w:type="dxa"/>
          <w:jc w:val="center"/>
        </w:trPr>
        <w:tc>
          <w:tcPr>
            <w:tcW w:w="0" w:type="auto"/>
            <w:gridSpan w:val="2"/>
            <w:tcMar>
              <w:top w:w="30" w:type="dxa"/>
              <w:left w:w="75" w:type="dxa"/>
              <w:bottom w:w="30" w:type="dxa"/>
              <w:right w:w="75" w:type="dxa"/>
            </w:tcMar>
            <w:vAlign w:val="center"/>
          </w:tcPr>
          <w:p w14:paraId="144FCEED"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089B1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A8C2D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8B662" w14:textId="77777777" w:rsidR="00595C23" w:rsidRPr="00A340FC" w:rsidRDefault="00595C23" w:rsidP="00956C43">
            <w:pPr>
              <w:autoSpaceDN w:val="0"/>
              <w:spacing w:before="45" w:after="45"/>
              <w:rPr>
                <w:rFonts w:ascii="Arial" w:hAnsi="Arial" w:cs="Arial"/>
                <w:sz w:val="16"/>
                <w:szCs w:val="16"/>
              </w:rPr>
            </w:pPr>
          </w:p>
        </w:tc>
      </w:tr>
      <w:tr w:rsidR="00595C23" w:rsidRPr="00A340FC" w14:paraId="4BC2C3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6A9A6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B1DEF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7E1C6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E534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17FA15" w14:textId="77777777" w:rsidR="00595C23" w:rsidRPr="00A340FC" w:rsidRDefault="00595C23" w:rsidP="00956C43">
            <w:pPr>
              <w:autoSpaceDN w:val="0"/>
              <w:spacing w:before="45" w:after="45"/>
              <w:rPr>
                <w:rFonts w:ascii="Arial" w:hAnsi="Arial" w:cs="Arial"/>
                <w:sz w:val="16"/>
                <w:szCs w:val="16"/>
              </w:rPr>
            </w:pPr>
          </w:p>
        </w:tc>
      </w:tr>
      <w:tr w:rsidR="00595C23" w:rsidRPr="00A340FC" w14:paraId="416836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9B4C5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CDB366" w14:textId="77777777" w:rsidR="00595C23" w:rsidRPr="00A340FC" w:rsidRDefault="00595C23" w:rsidP="00956C43">
            <w:pPr>
              <w:autoSpaceDN w:val="0"/>
              <w:spacing w:before="45" w:after="45"/>
              <w:rPr>
                <w:rFonts w:ascii="Arial" w:hAnsi="Arial" w:cs="Arial"/>
                <w:sz w:val="16"/>
                <w:szCs w:val="16"/>
              </w:rPr>
            </w:pPr>
          </w:p>
        </w:tc>
      </w:tr>
    </w:tbl>
    <w:p w14:paraId="5601D202"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1EE26A33"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6F10E756"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7687D303"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3B7153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31B509CA"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DD73844" w14:textId="77777777" w:rsidTr="00956C43">
        <w:trPr>
          <w:tblCellSpacing w:w="75" w:type="dxa"/>
        </w:trPr>
        <w:tc>
          <w:tcPr>
            <w:tcW w:w="2400" w:type="pct"/>
            <w:tcMar>
              <w:top w:w="30" w:type="dxa"/>
              <w:left w:w="75" w:type="dxa"/>
              <w:bottom w:w="30" w:type="dxa"/>
              <w:right w:w="75" w:type="dxa"/>
            </w:tcMar>
          </w:tcPr>
          <w:p w14:paraId="0945501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31D732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BD80E0A"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0A9F72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21EBC1F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C7D4BF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49648C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4726CA7" w14:textId="77777777" w:rsidR="00595C23" w:rsidRPr="00A340FC" w:rsidRDefault="00595C23" w:rsidP="00595C23">
      <w:pPr>
        <w:spacing w:before="45" w:after="45"/>
        <w:jc w:val="right"/>
        <w:rPr>
          <w:rFonts w:ascii="Arial" w:hAnsi="Arial" w:cs="Arial"/>
          <w:sz w:val="9"/>
          <w:szCs w:val="9"/>
        </w:rPr>
      </w:pPr>
    </w:p>
    <w:p w14:paraId="64BF409F" w14:textId="77777777" w:rsidR="00595C23" w:rsidRPr="00A340FC" w:rsidRDefault="00595C23" w:rsidP="00595C23">
      <w:pPr>
        <w:spacing w:before="45" w:after="45"/>
        <w:jc w:val="right"/>
        <w:rPr>
          <w:rFonts w:ascii="Arial" w:hAnsi="Arial" w:cs="Arial"/>
          <w:sz w:val="9"/>
          <w:szCs w:val="9"/>
        </w:rPr>
      </w:pPr>
    </w:p>
    <w:p w14:paraId="181EFAA4" w14:textId="77777777" w:rsidR="00595C23" w:rsidRPr="00A340FC" w:rsidRDefault="00595C23" w:rsidP="00595C23">
      <w:pPr>
        <w:spacing w:before="45" w:after="45"/>
        <w:jc w:val="right"/>
        <w:rPr>
          <w:rFonts w:ascii="Arial" w:hAnsi="Arial" w:cs="Arial"/>
          <w:sz w:val="9"/>
          <w:szCs w:val="9"/>
        </w:rPr>
      </w:pPr>
    </w:p>
    <w:p w14:paraId="7782281D" w14:textId="77777777" w:rsidR="00595C23" w:rsidRPr="00A340FC" w:rsidRDefault="00595C23" w:rsidP="00595C23">
      <w:pPr>
        <w:spacing w:before="45" w:after="45"/>
        <w:jc w:val="right"/>
        <w:rPr>
          <w:rFonts w:ascii="Arial" w:hAnsi="Arial" w:cs="Arial"/>
          <w:sz w:val="9"/>
          <w:szCs w:val="9"/>
        </w:rPr>
      </w:pPr>
    </w:p>
    <w:p w14:paraId="5749C5C3" w14:textId="77777777" w:rsidR="00595C23" w:rsidRPr="00A340FC" w:rsidRDefault="00595C23" w:rsidP="00595C23">
      <w:pPr>
        <w:spacing w:before="45" w:after="45"/>
        <w:jc w:val="right"/>
        <w:rPr>
          <w:rFonts w:ascii="Arial" w:hAnsi="Arial" w:cs="Arial"/>
          <w:sz w:val="9"/>
          <w:szCs w:val="9"/>
        </w:rPr>
      </w:pPr>
    </w:p>
    <w:p w14:paraId="4434B2F7" w14:textId="77777777" w:rsidR="00595C23" w:rsidRPr="00A340FC" w:rsidRDefault="00595C23" w:rsidP="00595C23">
      <w:pPr>
        <w:spacing w:before="45" w:after="45"/>
        <w:jc w:val="right"/>
        <w:rPr>
          <w:rFonts w:ascii="Arial" w:hAnsi="Arial" w:cs="Arial"/>
          <w:sz w:val="9"/>
          <w:szCs w:val="9"/>
        </w:rPr>
      </w:pPr>
    </w:p>
    <w:p w14:paraId="34C28180" w14:textId="77777777" w:rsidR="00595C23" w:rsidRPr="00A340FC" w:rsidRDefault="00595C23" w:rsidP="00595C23">
      <w:pPr>
        <w:spacing w:before="45" w:after="45"/>
        <w:jc w:val="right"/>
        <w:rPr>
          <w:rFonts w:ascii="Arial" w:hAnsi="Arial" w:cs="Arial"/>
          <w:sz w:val="9"/>
          <w:szCs w:val="9"/>
        </w:rPr>
      </w:pPr>
    </w:p>
    <w:p w14:paraId="24EEE830" w14:textId="77777777" w:rsidR="00595C23" w:rsidRPr="00A340FC" w:rsidRDefault="00595C23" w:rsidP="00595C23">
      <w:pPr>
        <w:spacing w:before="45" w:after="45"/>
        <w:jc w:val="right"/>
        <w:rPr>
          <w:rFonts w:ascii="Arial" w:hAnsi="Arial" w:cs="Arial"/>
          <w:sz w:val="9"/>
          <w:szCs w:val="9"/>
        </w:rPr>
      </w:pPr>
    </w:p>
    <w:p w14:paraId="7C4E475C" w14:textId="77777777" w:rsidR="00595C23" w:rsidRPr="00A340FC" w:rsidRDefault="00595C23" w:rsidP="00595C23">
      <w:pPr>
        <w:spacing w:before="45" w:after="45"/>
        <w:jc w:val="right"/>
        <w:rPr>
          <w:rFonts w:ascii="Arial" w:hAnsi="Arial" w:cs="Arial"/>
          <w:sz w:val="9"/>
          <w:szCs w:val="9"/>
        </w:rPr>
      </w:pPr>
    </w:p>
    <w:p w14:paraId="62149107" w14:textId="77777777" w:rsidR="00595C23" w:rsidRDefault="00595C23" w:rsidP="00595C23">
      <w:pPr>
        <w:spacing w:before="45" w:after="45"/>
        <w:jc w:val="right"/>
        <w:rPr>
          <w:rFonts w:ascii="Arial" w:hAnsi="Arial" w:cs="Arial"/>
          <w:sz w:val="9"/>
          <w:szCs w:val="9"/>
        </w:rPr>
      </w:pPr>
    </w:p>
    <w:p w14:paraId="4A0C9614" w14:textId="77777777" w:rsidR="006E5818" w:rsidRDefault="006E5818" w:rsidP="00595C23">
      <w:pPr>
        <w:spacing w:before="45" w:after="45"/>
        <w:jc w:val="right"/>
        <w:rPr>
          <w:rFonts w:ascii="Arial" w:hAnsi="Arial" w:cs="Arial"/>
          <w:sz w:val="9"/>
          <w:szCs w:val="9"/>
        </w:rPr>
      </w:pPr>
    </w:p>
    <w:p w14:paraId="5FE6639E" w14:textId="77777777" w:rsidR="006E5818" w:rsidRDefault="006E5818" w:rsidP="00595C23">
      <w:pPr>
        <w:spacing w:before="45" w:after="45"/>
        <w:jc w:val="right"/>
        <w:rPr>
          <w:rFonts w:ascii="Arial" w:hAnsi="Arial" w:cs="Arial"/>
          <w:sz w:val="9"/>
          <w:szCs w:val="9"/>
        </w:rPr>
      </w:pPr>
    </w:p>
    <w:p w14:paraId="248882E3" w14:textId="77777777" w:rsidR="006E5818" w:rsidRDefault="006E5818" w:rsidP="00595C23">
      <w:pPr>
        <w:spacing w:before="45" w:after="45"/>
        <w:jc w:val="right"/>
        <w:rPr>
          <w:rFonts w:ascii="Arial" w:hAnsi="Arial" w:cs="Arial"/>
          <w:sz w:val="9"/>
          <w:szCs w:val="9"/>
        </w:rPr>
      </w:pPr>
    </w:p>
    <w:p w14:paraId="2411F3D1"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5FC358FD"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6439C75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7A2126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9633CA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7D3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7075C8" w14:textId="77777777" w:rsidR="00595C23" w:rsidRPr="00A340FC" w:rsidRDefault="00595C23" w:rsidP="00956C43">
            <w:pPr>
              <w:autoSpaceDN w:val="0"/>
              <w:spacing w:before="45" w:after="45"/>
              <w:rPr>
                <w:rFonts w:ascii="Arial" w:hAnsi="Arial" w:cs="Arial"/>
                <w:sz w:val="16"/>
                <w:szCs w:val="16"/>
              </w:rPr>
            </w:pPr>
          </w:p>
        </w:tc>
      </w:tr>
      <w:tr w:rsidR="00595C23" w:rsidRPr="00A340FC" w14:paraId="761A873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A484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52B5EF" w14:textId="77777777" w:rsidR="00595C23" w:rsidRPr="00A340FC" w:rsidRDefault="00595C23" w:rsidP="00956C43">
            <w:pPr>
              <w:autoSpaceDN w:val="0"/>
              <w:spacing w:before="45" w:after="45"/>
              <w:rPr>
                <w:rFonts w:ascii="Arial" w:hAnsi="Arial" w:cs="Arial"/>
                <w:sz w:val="16"/>
                <w:szCs w:val="16"/>
              </w:rPr>
            </w:pPr>
          </w:p>
        </w:tc>
      </w:tr>
    </w:tbl>
    <w:p w14:paraId="72C2FAE9"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42CC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20AF0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E8BA6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8E6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238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5B4F2A" w14:textId="77777777" w:rsidR="00595C23" w:rsidRPr="00A340FC" w:rsidRDefault="00595C23" w:rsidP="00956C43">
            <w:pPr>
              <w:autoSpaceDN w:val="0"/>
              <w:spacing w:before="45" w:after="45"/>
              <w:rPr>
                <w:rFonts w:ascii="Arial" w:hAnsi="Arial" w:cs="Arial"/>
                <w:sz w:val="16"/>
                <w:szCs w:val="16"/>
              </w:rPr>
            </w:pPr>
          </w:p>
        </w:tc>
      </w:tr>
      <w:tr w:rsidR="00595C23" w:rsidRPr="00A340FC" w14:paraId="35B9E2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AEE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3718A9" w14:textId="77777777" w:rsidR="00595C23" w:rsidRPr="00A340FC" w:rsidRDefault="00595C23" w:rsidP="00956C43">
            <w:pPr>
              <w:autoSpaceDN w:val="0"/>
              <w:spacing w:before="45" w:after="45"/>
              <w:rPr>
                <w:rFonts w:ascii="Arial" w:hAnsi="Arial" w:cs="Arial"/>
                <w:sz w:val="16"/>
                <w:szCs w:val="16"/>
              </w:rPr>
            </w:pPr>
          </w:p>
        </w:tc>
      </w:tr>
    </w:tbl>
    <w:p w14:paraId="373D24BD"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317D58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B72E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33F14" w14:textId="77777777" w:rsidR="00595C23" w:rsidRPr="00A340FC" w:rsidRDefault="00595C23" w:rsidP="00956C43">
            <w:pPr>
              <w:autoSpaceDN w:val="0"/>
              <w:spacing w:before="45" w:after="45"/>
              <w:rPr>
                <w:rFonts w:ascii="Arial" w:hAnsi="Arial" w:cs="Arial"/>
                <w:sz w:val="16"/>
                <w:szCs w:val="16"/>
              </w:rPr>
            </w:pPr>
          </w:p>
        </w:tc>
      </w:tr>
      <w:tr w:rsidR="00595C23" w:rsidRPr="00A340FC" w14:paraId="09750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69D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025BF" w14:textId="77777777" w:rsidR="00595C23" w:rsidRPr="00A340FC" w:rsidRDefault="00595C23" w:rsidP="00956C43">
            <w:pPr>
              <w:autoSpaceDN w:val="0"/>
              <w:spacing w:before="45" w:after="45"/>
              <w:rPr>
                <w:rFonts w:ascii="Arial" w:hAnsi="Arial" w:cs="Arial"/>
                <w:sz w:val="16"/>
                <w:szCs w:val="16"/>
              </w:rPr>
            </w:pPr>
          </w:p>
        </w:tc>
      </w:tr>
      <w:tr w:rsidR="00595C23" w:rsidRPr="00A340FC" w14:paraId="5A8215E4" w14:textId="77777777" w:rsidTr="00956C43">
        <w:trPr>
          <w:tblCellSpacing w:w="0" w:type="dxa"/>
          <w:jc w:val="center"/>
        </w:trPr>
        <w:tc>
          <w:tcPr>
            <w:tcW w:w="0" w:type="auto"/>
            <w:gridSpan w:val="2"/>
            <w:tcMar>
              <w:top w:w="30" w:type="dxa"/>
              <w:left w:w="75" w:type="dxa"/>
              <w:bottom w:w="30" w:type="dxa"/>
              <w:right w:w="75" w:type="dxa"/>
            </w:tcMar>
            <w:vAlign w:val="center"/>
          </w:tcPr>
          <w:p w14:paraId="69D990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0D658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8EBAF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A6BE11" w14:textId="77777777" w:rsidR="00595C23" w:rsidRPr="00A340FC" w:rsidRDefault="00595C23" w:rsidP="00956C43">
            <w:pPr>
              <w:autoSpaceDN w:val="0"/>
              <w:spacing w:before="45" w:after="45"/>
              <w:rPr>
                <w:rFonts w:ascii="Arial" w:hAnsi="Arial" w:cs="Arial"/>
                <w:sz w:val="16"/>
                <w:szCs w:val="16"/>
              </w:rPr>
            </w:pPr>
          </w:p>
        </w:tc>
      </w:tr>
      <w:tr w:rsidR="00595C23" w:rsidRPr="00A340FC" w14:paraId="21C0491A" w14:textId="77777777" w:rsidTr="00956C43">
        <w:trPr>
          <w:tblCellSpacing w:w="0" w:type="dxa"/>
          <w:jc w:val="center"/>
        </w:trPr>
        <w:tc>
          <w:tcPr>
            <w:tcW w:w="0" w:type="auto"/>
            <w:gridSpan w:val="2"/>
            <w:tcMar>
              <w:top w:w="30" w:type="dxa"/>
              <w:left w:w="75" w:type="dxa"/>
              <w:bottom w:w="30" w:type="dxa"/>
              <w:right w:w="75" w:type="dxa"/>
            </w:tcMar>
            <w:vAlign w:val="center"/>
          </w:tcPr>
          <w:p w14:paraId="79FE098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DEDC9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121D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3B31AE" w14:textId="77777777" w:rsidR="00595C23" w:rsidRPr="00A340FC" w:rsidRDefault="00595C23" w:rsidP="00956C43">
            <w:pPr>
              <w:autoSpaceDN w:val="0"/>
              <w:spacing w:before="45" w:after="45"/>
              <w:rPr>
                <w:rFonts w:ascii="Arial" w:hAnsi="Arial" w:cs="Arial"/>
                <w:sz w:val="16"/>
                <w:szCs w:val="16"/>
              </w:rPr>
            </w:pPr>
          </w:p>
        </w:tc>
      </w:tr>
      <w:tr w:rsidR="00595C23" w:rsidRPr="00A340FC" w14:paraId="214B8FA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577B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336F90" w14:textId="77777777" w:rsidR="00595C23" w:rsidRPr="00A340FC" w:rsidRDefault="00595C23" w:rsidP="00956C43">
            <w:pPr>
              <w:autoSpaceDN w:val="0"/>
              <w:spacing w:before="45" w:after="45"/>
              <w:rPr>
                <w:rFonts w:ascii="Arial" w:hAnsi="Arial" w:cs="Arial"/>
                <w:sz w:val="16"/>
                <w:szCs w:val="16"/>
              </w:rPr>
            </w:pPr>
          </w:p>
        </w:tc>
      </w:tr>
      <w:tr w:rsidR="00595C23" w:rsidRPr="00A340FC" w14:paraId="2EA8635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D1BC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295C5" w14:textId="77777777" w:rsidR="00595C23" w:rsidRPr="00A340FC" w:rsidRDefault="00595C23" w:rsidP="00956C43">
            <w:pPr>
              <w:autoSpaceDN w:val="0"/>
              <w:spacing w:before="45" w:after="45"/>
              <w:rPr>
                <w:rFonts w:ascii="Arial" w:hAnsi="Arial" w:cs="Arial"/>
                <w:sz w:val="16"/>
                <w:szCs w:val="16"/>
              </w:rPr>
            </w:pPr>
          </w:p>
        </w:tc>
      </w:tr>
      <w:tr w:rsidR="00595C23" w:rsidRPr="00A340FC" w14:paraId="19D76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F799A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DA8F5" w14:textId="77777777" w:rsidR="00595C23" w:rsidRPr="00A340FC" w:rsidRDefault="00595C23" w:rsidP="00956C43">
            <w:pPr>
              <w:autoSpaceDN w:val="0"/>
              <w:spacing w:before="45" w:after="45"/>
              <w:rPr>
                <w:rFonts w:ascii="Arial" w:hAnsi="Arial" w:cs="Arial"/>
                <w:sz w:val="16"/>
                <w:szCs w:val="16"/>
              </w:rPr>
            </w:pPr>
          </w:p>
        </w:tc>
      </w:tr>
    </w:tbl>
    <w:p w14:paraId="78C8906E" w14:textId="77777777" w:rsidR="00595C23" w:rsidRPr="00A340FC" w:rsidRDefault="00595C23" w:rsidP="00595C23">
      <w:pPr>
        <w:jc w:val="center"/>
        <w:rPr>
          <w:rFonts w:ascii="Arial" w:hAnsi="Arial" w:cs="Arial"/>
          <w:b/>
          <w:bCs/>
          <w:sz w:val="16"/>
          <w:szCs w:val="16"/>
        </w:rPr>
      </w:pPr>
    </w:p>
    <w:p w14:paraId="4159CD96"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2D30D6A0"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45A67784"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43D00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2A917F68"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40A2E118"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AD175D9" w14:textId="77777777" w:rsidR="00595C23" w:rsidRPr="00A340FC" w:rsidRDefault="00595C23" w:rsidP="00956C43">
            <w:pPr>
              <w:autoSpaceDN w:val="0"/>
              <w:spacing w:before="45" w:after="45"/>
              <w:rPr>
                <w:rFonts w:ascii="Arial" w:hAnsi="Arial" w:cs="Arial"/>
                <w:sz w:val="16"/>
                <w:szCs w:val="16"/>
              </w:rPr>
            </w:pPr>
          </w:p>
        </w:tc>
      </w:tr>
    </w:tbl>
    <w:p w14:paraId="43A238B3"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6BB1A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6602D8"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87EDD1" w14:textId="77777777" w:rsidR="00595C23" w:rsidRPr="00A340FC" w:rsidRDefault="00595C23" w:rsidP="00956C43">
            <w:pPr>
              <w:pStyle w:val="fielddata"/>
              <w:ind w:left="75"/>
              <w:rPr>
                <w:sz w:val="14"/>
                <w:szCs w:val="14"/>
                <w:lang w:val="ru-RU"/>
              </w:rPr>
            </w:pPr>
          </w:p>
        </w:tc>
      </w:tr>
      <w:tr w:rsidR="00595C23" w:rsidRPr="00A340FC" w14:paraId="60343C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E64E7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5CEE71"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1AD19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F8E707"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3C7B7" w14:textId="77777777" w:rsidR="00595C23" w:rsidRPr="00A340FC" w:rsidRDefault="00595C23" w:rsidP="00956C43">
            <w:pPr>
              <w:pStyle w:val="fielddata"/>
              <w:ind w:left="75"/>
              <w:rPr>
                <w:sz w:val="14"/>
                <w:szCs w:val="14"/>
                <w:lang w:val="ru-RU"/>
              </w:rPr>
            </w:pPr>
          </w:p>
        </w:tc>
      </w:tr>
      <w:tr w:rsidR="00B8637D" w:rsidRPr="007449EC" w14:paraId="0CA4272F"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BF0EC"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6785C" w14:textId="77777777" w:rsidR="00B8637D" w:rsidRPr="007449EC" w:rsidRDefault="00B8637D" w:rsidP="006E6AB1">
            <w:pPr>
              <w:pStyle w:val="fielddata"/>
              <w:ind w:left="75"/>
              <w:rPr>
                <w:sz w:val="14"/>
                <w:szCs w:val="14"/>
                <w:lang w:val="ru-RU"/>
              </w:rPr>
            </w:pPr>
          </w:p>
        </w:tc>
      </w:tr>
    </w:tbl>
    <w:p w14:paraId="107FEDA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6CDB0C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4326D45A" w14:textId="77777777" w:rsidTr="00956C43">
        <w:trPr>
          <w:tblCellSpacing w:w="75" w:type="dxa"/>
        </w:trPr>
        <w:tc>
          <w:tcPr>
            <w:tcW w:w="2364" w:type="pct"/>
            <w:tcMar>
              <w:top w:w="30" w:type="dxa"/>
              <w:left w:w="75" w:type="dxa"/>
              <w:bottom w:w="30" w:type="dxa"/>
              <w:right w:w="75" w:type="dxa"/>
            </w:tcMar>
          </w:tcPr>
          <w:p w14:paraId="6C03C59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7BF2E8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C67FB2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C1BF8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810196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CAB4FF2"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3AD4794" w14:textId="77777777" w:rsidR="00AC25FF" w:rsidRPr="00F91536" w:rsidRDefault="00AC25FF" w:rsidP="008D4B45">
      <w:pPr>
        <w:pStyle w:val="fieldcomment"/>
        <w:rPr>
          <w:lang w:val="ru-RU"/>
        </w:rPr>
      </w:pPr>
    </w:p>
    <w:sectPr w:rsidR="00AC25FF" w:rsidRPr="00F91536" w:rsidSect="00ED1AD0">
      <w:footerReference w:type="default" r:id="rId29"/>
      <w:pgSz w:w="11906" w:h="16838"/>
      <w:pgMar w:top="567"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567F1" w14:textId="77777777" w:rsidR="008D4059" w:rsidRDefault="008D4059">
      <w:r>
        <w:separator/>
      </w:r>
    </w:p>
  </w:endnote>
  <w:endnote w:type="continuationSeparator" w:id="0">
    <w:p w14:paraId="25AA1D74" w14:textId="77777777" w:rsidR="008D4059" w:rsidRDefault="008D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altName w:val="Times New Roman"/>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5731" w14:textId="2AD6B52C" w:rsidR="008D4059" w:rsidRDefault="008D4059">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103BD">
      <w:rPr>
        <w:rStyle w:val="ad"/>
        <w:noProof/>
      </w:rPr>
      <w:t>2</w:t>
    </w:r>
    <w:r>
      <w:rPr>
        <w:rStyle w:val="ad"/>
      </w:rPr>
      <w:fldChar w:fldCharType="end"/>
    </w:r>
  </w:p>
  <w:p w14:paraId="268E9A84" w14:textId="77777777" w:rsidR="008D4059" w:rsidRDefault="008D4059"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0C760" w14:textId="77777777" w:rsidR="008D4059" w:rsidRDefault="008D4059">
      <w:r>
        <w:separator/>
      </w:r>
    </w:p>
  </w:footnote>
  <w:footnote w:type="continuationSeparator" w:id="0">
    <w:p w14:paraId="0B1CAA94" w14:textId="77777777" w:rsidR="008D4059" w:rsidRDefault="008D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817EE"/>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A853868"/>
    <w:multiLevelType w:val="hybridMultilevel"/>
    <w:tmpl w:val="A7A26F14"/>
    <w:lvl w:ilvl="0" w:tplc="9FEA3CC4">
      <w:start w:val="11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5C4"/>
    <w:multiLevelType w:val="multilevel"/>
    <w:tmpl w:val="C2F2485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7582"/>
    <w:multiLevelType w:val="hybridMultilevel"/>
    <w:tmpl w:val="AD90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7455D"/>
    <w:multiLevelType w:val="hybridMultilevel"/>
    <w:tmpl w:val="886C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262E75F4"/>
    <w:multiLevelType w:val="multilevel"/>
    <w:tmpl w:val="CA90A21E"/>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87EFA"/>
    <w:multiLevelType w:val="hybridMultilevel"/>
    <w:tmpl w:val="6672BEE4"/>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6767AB2"/>
    <w:multiLevelType w:val="hybridMultilevel"/>
    <w:tmpl w:val="C5340CAA"/>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7D6DF9"/>
    <w:multiLevelType w:val="hybridMultilevel"/>
    <w:tmpl w:val="198ED3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8"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45227589"/>
    <w:multiLevelType w:val="hybridMultilevel"/>
    <w:tmpl w:val="53E2997A"/>
    <w:lvl w:ilvl="0" w:tplc="69DC819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0"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36103F5"/>
    <w:multiLevelType w:val="hybridMultilevel"/>
    <w:tmpl w:val="DA14E770"/>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61332975"/>
    <w:multiLevelType w:val="hybridMultilevel"/>
    <w:tmpl w:val="6090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1" w15:restartNumberingAfterBreak="0">
    <w:nsid w:val="6B055B10"/>
    <w:multiLevelType w:val="hybridMultilevel"/>
    <w:tmpl w:val="98405BC0"/>
    <w:lvl w:ilvl="0" w:tplc="29DC4414">
      <w:start w:val="111"/>
      <w:numFmt w:val="decimal"/>
      <w:lvlText w:val="%1."/>
      <w:lvlJc w:val="left"/>
      <w:pPr>
        <w:ind w:left="535" w:hanging="420"/>
      </w:pPr>
      <w:rPr>
        <w:rFonts w:cs="Times New Roman"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32" w15:restartNumberingAfterBreak="0">
    <w:nsid w:val="6C414009"/>
    <w:multiLevelType w:val="hybridMultilevel"/>
    <w:tmpl w:val="51D82A6E"/>
    <w:lvl w:ilvl="0" w:tplc="29DC4414">
      <w:start w:val="111"/>
      <w:numFmt w:val="decimal"/>
      <w:lvlText w:val="%1."/>
      <w:lvlJc w:val="left"/>
      <w:pPr>
        <w:ind w:left="846" w:hanging="42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140568"/>
    <w:multiLevelType w:val="hybridMultilevel"/>
    <w:tmpl w:val="6AE6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FD4E2B"/>
    <w:multiLevelType w:val="hybridMultilevel"/>
    <w:tmpl w:val="F4867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8" w15:restartNumberingAfterBreak="0">
    <w:nsid w:val="79D36E13"/>
    <w:multiLevelType w:val="multilevel"/>
    <w:tmpl w:val="5CC2F4D8"/>
    <w:lvl w:ilvl="0">
      <w:start w:val="10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4"/>
  </w:num>
  <w:num w:numId="11">
    <w:abstractNumId w:val="11"/>
  </w:num>
  <w:num w:numId="12">
    <w:abstractNumId w:val="8"/>
  </w:num>
  <w:num w:numId="13">
    <w:abstractNumId w:val="7"/>
  </w:num>
  <w:num w:numId="14">
    <w:abstractNumId w:val="25"/>
  </w:num>
  <w:num w:numId="15">
    <w:abstractNumId w:val="35"/>
  </w:num>
  <w:num w:numId="16">
    <w:abstractNumId w:val="1"/>
  </w:num>
  <w:num w:numId="17">
    <w:abstractNumId w:val="6"/>
  </w:num>
  <w:num w:numId="18">
    <w:abstractNumId w:val="26"/>
  </w:num>
  <w:num w:numId="19">
    <w:abstractNumId w:val="18"/>
  </w:num>
  <w:num w:numId="20">
    <w:abstractNumId w:val="22"/>
  </w:num>
  <w:num w:numId="21">
    <w:abstractNumId w:val="23"/>
  </w:num>
  <w:num w:numId="22">
    <w:abstractNumId w:val="30"/>
  </w:num>
  <w:num w:numId="23">
    <w:abstractNumId w:val="17"/>
  </w:num>
  <w:num w:numId="24">
    <w:abstractNumId w:val="28"/>
  </w:num>
  <w:num w:numId="25">
    <w:abstractNumId w:val="21"/>
  </w:num>
  <w:num w:numId="26">
    <w:abstractNumId w:val="4"/>
  </w:num>
  <w:num w:numId="27">
    <w:abstractNumId w:val="20"/>
  </w:num>
  <w:num w:numId="28">
    <w:abstractNumId w:val="14"/>
  </w:num>
  <w:num w:numId="29">
    <w:abstractNumId w:val="12"/>
  </w:num>
  <w:num w:numId="30">
    <w:abstractNumId w:val="37"/>
  </w:num>
  <w:num w:numId="31">
    <w:abstractNumId w:val="3"/>
  </w:num>
  <w:num w:numId="32">
    <w:abstractNumId w:val="29"/>
  </w:num>
  <w:num w:numId="33">
    <w:abstractNumId w:val="13"/>
  </w:num>
  <w:num w:numId="34">
    <w:abstractNumId w:val="19"/>
  </w:num>
  <w:num w:numId="35">
    <w:abstractNumId w:val="10"/>
  </w:num>
  <w:num w:numId="36">
    <w:abstractNumId w:val="36"/>
  </w:num>
  <w:num w:numId="37">
    <w:abstractNumId w:val="32"/>
  </w:num>
  <w:num w:numId="38">
    <w:abstractNumId w:val="15"/>
  </w:num>
  <w:num w:numId="39">
    <w:abstractNumId w:val="27"/>
  </w:num>
  <w:num w:numId="40">
    <w:abstractNumId w:val="31"/>
  </w:num>
  <w:num w:numId="41">
    <w:abstractNumId w:val="5"/>
  </w:num>
  <w:num w:numId="42">
    <w:abstractNumId w:val="2"/>
  </w:num>
  <w:num w:numId="43">
    <w:abstractNumId w:val="38"/>
  </w:num>
  <w:num w:numId="44">
    <w:abstractNumId w:val="33"/>
  </w:num>
  <w:num w:numId="45">
    <w:abstractNumId w:val="34"/>
  </w:num>
  <w:num w:numId="46">
    <w:abstractNumId w:val="9"/>
  </w:num>
  <w:num w:numId="4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B"/>
    <w:rsid w:val="0000178F"/>
    <w:rsid w:val="00001C18"/>
    <w:rsid w:val="00001DA0"/>
    <w:rsid w:val="00002D17"/>
    <w:rsid w:val="00002E9F"/>
    <w:rsid w:val="00003DD1"/>
    <w:rsid w:val="00003FC1"/>
    <w:rsid w:val="0000412D"/>
    <w:rsid w:val="00005C4B"/>
    <w:rsid w:val="00007AA8"/>
    <w:rsid w:val="00007C09"/>
    <w:rsid w:val="00010DCA"/>
    <w:rsid w:val="00011D15"/>
    <w:rsid w:val="0001346F"/>
    <w:rsid w:val="00014607"/>
    <w:rsid w:val="00014D25"/>
    <w:rsid w:val="0001783B"/>
    <w:rsid w:val="0002280A"/>
    <w:rsid w:val="00022AFF"/>
    <w:rsid w:val="00022BC9"/>
    <w:rsid w:val="00022D91"/>
    <w:rsid w:val="000240FD"/>
    <w:rsid w:val="000259CD"/>
    <w:rsid w:val="0002663C"/>
    <w:rsid w:val="00026904"/>
    <w:rsid w:val="00027EF1"/>
    <w:rsid w:val="0003081F"/>
    <w:rsid w:val="00032020"/>
    <w:rsid w:val="00033C48"/>
    <w:rsid w:val="0003420D"/>
    <w:rsid w:val="00034B99"/>
    <w:rsid w:val="000359AC"/>
    <w:rsid w:val="0003623C"/>
    <w:rsid w:val="00036493"/>
    <w:rsid w:val="00041AA4"/>
    <w:rsid w:val="00041DCB"/>
    <w:rsid w:val="0004279F"/>
    <w:rsid w:val="00043A23"/>
    <w:rsid w:val="00046E75"/>
    <w:rsid w:val="00051D51"/>
    <w:rsid w:val="00052BBD"/>
    <w:rsid w:val="00052D6C"/>
    <w:rsid w:val="00053D97"/>
    <w:rsid w:val="000550EF"/>
    <w:rsid w:val="00056F08"/>
    <w:rsid w:val="00062241"/>
    <w:rsid w:val="00062930"/>
    <w:rsid w:val="00063D18"/>
    <w:rsid w:val="00064488"/>
    <w:rsid w:val="000660CE"/>
    <w:rsid w:val="00066F53"/>
    <w:rsid w:val="000675A0"/>
    <w:rsid w:val="000713F9"/>
    <w:rsid w:val="0007177D"/>
    <w:rsid w:val="00072D4A"/>
    <w:rsid w:val="00075E31"/>
    <w:rsid w:val="00076726"/>
    <w:rsid w:val="000779D2"/>
    <w:rsid w:val="000830A3"/>
    <w:rsid w:val="00083225"/>
    <w:rsid w:val="0008476B"/>
    <w:rsid w:val="00084799"/>
    <w:rsid w:val="00084AFE"/>
    <w:rsid w:val="000869F6"/>
    <w:rsid w:val="00086E2B"/>
    <w:rsid w:val="00087FC8"/>
    <w:rsid w:val="000906B4"/>
    <w:rsid w:val="0009079C"/>
    <w:rsid w:val="00090E7E"/>
    <w:rsid w:val="000918F5"/>
    <w:rsid w:val="000920BF"/>
    <w:rsid w:val="0009457A"/>
    <w:rsid w:val="00096E20"/>
    <w:rsid w:val="000A08B5"/>
    <w:rsid w:val="000A0B50"/>
    <w:rsid w:val="000A1E2D"/>
    <w:rsid w:val="000A4BEC"/>
    <w:rsid w:val="000A4F7F"/>
    <w:rsid w:val="000A5BD8"/>
    <w:rsid w:val="000A748A"/>
    <w:rsid w:val="000B116A"/>
    <w:rsid w:val="000B152B"/>
    <w:rsid w:val="000B174E"/>
    <w:rsid w:val="000B1AE0"/>
    <w:rsid w:val="000B2448"/>
    <w:rsid w:val="000B40C3"/>
    <w:rsid w:val="000B5343"/>
    <w:rsid w:val="000B537D"/>
    <w:rsid w:val="000B5E1A"/>
    <w:rsid w:val="000B76A2"/>
    <w:rsid w:val="000C2566"/>
    <w:rsid w:val="000C3963"/>
    <w:rsid w:val="000C3CB7"/>
    <w:rsid w:val="000C4D87"/>
    <w:rsid w:val="000C5291"/>
    <w:rsid w:val="000C61DA"/>
    <w:rsid w:val="000D0663"/>
    <w:rsid w:val="000D1539"/>
    <w:rsid w:val="000D202D"/>
    <w:rsid w:val="000D2445"/>
    <w:rsid w:val="000D2B37"/>
    <w:rsid w:val="000D2DC7"/>
    <w:rsid w:val="000D3A30"/>
    <w:rsid w:val="000D3BA3"/>
    <w:rsid w:val="000D5E29"/>
    <w:rsid w:val="000D68A0"/>
    <w:rsid w:val="000D6AC9"/>
    <w:rsid w:val="000D7426"/>
    <w:rsid w:val="000E0D7A"/>
    <w:rsid w:val="000E2534"/>
    <w:rsid w:val="000E2F15"/>
    <w:rsid w:val="000F019A"/>
    <w:rsid w:val="000F352D"/>
    <w:rsid w:val="000F3BF2"/>
    <w:rsid w:val="000F478A"/>
    <w:rsid w:val="000F656F"/>
    <w:rsid w:val="000F6F73"/>
    <w:rsid w:val="0010066B"/>
    <w:rsid w:val="001006EF"/>
    <w:rsid w:val="00103F37"/>
    <w:rsid w:val="00106AAF"/>
    <w:rsid w:val="001100FC"/>
    <w:rsid w:val="001116C1"/>
    <w:rsid w:val="00112B45"/>
    <w:rsid w:val="00113A52"/>
    <w:rsid w:val="00115B75"/>
    <w:rsid w:val="00115CBC"/>
    <w:rsid w:val="00116698"/>
    <w:rsid w:val="00116CA7"/>
    <w:rsid w:val="001233D3"/>
    <w:rsid w:val="00123964"/>
    <w:rsid w:val="00127AE6"/>
    <w:rsid w:val="00127C86"/>
    <w:rsid w:val="00130928"/>
    <w:rsid w:val="001318D6"/>
    <w:rsid w:val="00131F83"/>
    <w:rsid w:val="0013317B"/>
    <w:rsid w:val="001332D5"/>
    <w:rsid w:val="00134E77"/>
    <w:rsid w:val="0013631E"/>
    <w:rsid w:val="0013789A"/>
    <w:rsid w:val="00140111"/>
    <w:rsid w:val="00141669"/>
    <w:rsid w:val="00141845"/>
    <w:rsid w:val="00141A2B"/>
    <w:rsid w:val="0014331B"/>
    <w:rsid w:val="00143E4D"/>
    <w:rsid w:val="001444E6"/>
    <w:rsid w:val="00144A0B"/>
    <w:rsid w:val="00145BE3"/>
    <w:rsid w:val="00146AF0"/>
    <w:rsid w:val="00147419"/>
    <w:rsid w:val="00147697"/>
    <w:rsid w:val="00147721"/>
    <w:rsid w:val="00147F4E"/>
    <w:rsid w:val="0015180F"/>
    <w:rsid w:val="00151844"/>
    <w:rsid w:val="00153B67"/>
    <w:rsid w:val="001556B4"/>
    <w:rsid w:val="00160D9B"/>
    <w:rsid w:val="00160E2C"/>
    <w:rsid w:val="0016141A"/>
    <w:rsid w:val="0016275E"/>
    <w:rsid w:val="001637AA"/>
    <w:rsid w:val="00163A4A"/>
    <w:rsid w:val="00163E93"/>
    <w:rsid w:val="00164D1C"/>
    <w:rsid w:val="0016676F"/>
    <w:rsid w:val="001668B0"/>
    <w:rsid w:val="00166B4D"/>
    <w:rsid w:val="00171473"/>
    <w:rsid w:val="00171A94"/>
    <w:rsid w:val="00171ABB"/>
    <w:rsid w:val="00171DBF"/>
    <w:rsid w:val="00172128"/>
    <w:rsid w:val="001745DF"/>
    <w:rsid w:val="00174975"/>
    <w:rsid w:val="00175190"/>
    <w:rsid w:val="00176FC7"/>
    <w:rsid w:val="00180F42"/>
    <w:rsid w:val="0018237F"/>
    <w:rsid w:val="001836A3"/>
    <w:rsid w:val="00184D54"/>
    <w:rsid w:val="0018705F"/>
    <w:rsid w:val="00187F19"/>
    <w:rsid w:val="0019032E"/>
    <w:rsid w:val="001909FE"/>
    <w:rsid w:val="00191B40"/>
    <w:rsid w:val="00192AE4"/>
    <w:rsid w:val="001936BF"/>
    <w:rsid w:val="00194923"/>
    <w:rsid w:val="00194AEF"/>
    <w:rsid w:val="00194C9D"/>
    <w:rsid w:val="0019523E"/>
    <w:rsid w:val="001956B9"/>
    <w:rsid w:val="0019613F"/>
    <w:rsid w:val="00196594"/>
    <w:rsid w:val="00197214"/>
    <w:rsid w:val="00197BAA"/>
    <w:rsid w:val="001A06FC"/>
    <w:rsid w:val="001A0748"/>
    <w:rsid w:val="001A24B6"/>
    <w:rsid w:val="001A47C9"/>
    <w:rsid w:val="001A7807"/>
    <w:rsid w:val="001B0942"/>
    <w:rsid w:val="001B104A"/>
    <w:rsid w:val="001B422B"/>
    <w:rsid w:val="001B5927"/>
    <w:rsid w:val="001B68D2"/>
    <w:rsid w:val="001B6A9F"/>
    <w:rsid w:val="001B77CD"/>
    <w:rsid w:val="001B7D56"/>
    <w:rsid w:val="001C5070"/>
    <w:rsid w:val="001C5674"/>
    <w:rsid w:val="001C59F7"/>
    <w:rsid w:val="001C5F73"/>
    <w:rsid w:val="001D0843"/>
    <w:rsid w:val="001D41FA"/>
    <w:rsid w:val="001D588A"/>
    <w:rsid w:val="001D761B"/>
    <w:rsid w:val="001D77B3"/>
    <w:rsid w:val="001E0E5A"/>
    <w:rsid w:val="001E3D96"/>
    <w:rsid w:val="001E4560"/>
    <w:rsid w:val="001E4BA2"/>
    <w:rsid w:val="001E5253"/>
    <w:rsid w:val="001E53C6"/>
    <w:rsid w:val="001E5E6C"/>
    <w:rsid w:val="001E646F"/>
    <w:rsid w:val="001E7BFA"/>
    <w:rsid w:val="001F0253"/>
    <w:rsid w:val="001F1D75"/>
    <w:rsid w:val="001F1F99"/>
    <w:rsid w:val="001F2140"/>
    <w:rsid w:val="001F2693"/>
    <w:rsid w:val="001F4C85"/>
    <w:rsid w:val="001F70F5"/>
    <w:rsid w:val="001F7223"/>
    <w:rsid w:val="00200034"/>
    <w:rsid w:val="00201869"/>
    <w:rsid w:val="0020297C"/>
    <w:rsid w:val="00205191"/>
    <w:rsid w:val="002059E8"/>
    <w:rsid w:val="00206357"/>
    <w:rsid w:val="00206833"/>
    <w:rsid w:val="00210227"/>
    <w:rsid w:val="002105D7"/>
    <w:rsid w:val="00210839"/>
    <w:rsid w:val="00213554"/>
    <w:rsid w:val="0021397A"/>
    <w:rsid w:val="00215A4E"/>
    <w:rsid w:val="00215AED"/>
    <w:rsid w:val="00217CE8"/>
    <w:rsid w:val="002236D2"/>
    <w:rsid w:val="00226B21"/>
    <w:rsid w:val="00227175"/>
    <w:rsid w:val="002277FA"/>
    <w:rsid w:val="002308E5"/>
    <w:rsid w:val="002338A6"/>
    <w:rsid w:val="002341AC"/>
    <w:rsid w:val="002344A4"/>
    <w:rsid w:val="00236AC1"/>
    <w:rsid w:val="002379DB"/>
    <w:rsid w:val="00237D4C"/>
    <w:rsid w:val="00247CF3"/>
    <w:rsid w:val="00247D45"/>
    <w:rsid w:val="0025197A"/>
    <w:rsid w:val="00252301"/>
    <w:rsid w:val="00252DFA"/>
    <w:rsid w:val="002555AC"/>
    <w:rsid w:val="00255694"/>
    <w:rsid w:val="0025711D"/>
    <w:rsid w:val="00260AFD"/>
    <w:rsid w:val="0026188F"/>
    <w:rsid w:val="002635E8"/>
    <w:rsid w:val="00264700"/>
    <w:rsid w:val="002674AA"/>
    <w:rsid w:val="00267BA2"/>
    <w:rsid w:val="0027034B"/>
    <w:rsid w:val="00272D46"/>
    <w:rsid w:val="0027398F"/>
    <w:rsid w:val="0027452E"/>
    <w:rsid w:val="002749AE"/>
    <w:rsid w:val="00274A54"/>
    <w:rsid w:val="002759F1"/>
    <w:rsid w:val="0027621D"/>
    <w:rsid w:val="00276921"/>
    <w:rsid w:val="00276A0E"/>
    <w:rsid w:val="00277232"/>
    <w:rsid w:val="00277E43"/>
    <w:rsid w:val="00280454"/>
    <w:rsid w:val="00280BB5"/>
    <w:rsid w:val="002818AA"/>
    <w:rsid w:val="00282153"/>
    <w:rsid w:val="00282E3F"/>
    <w:rsid w:val="002841B3"/>
    <w:rsid w:val="00284782"/>
    <w:rsid w:val="00284F6C"/>
    <w:rsid w:val="00285645"/>
    <w:rsid w:val="00286922"/>
    <w:rsid w:val="00287351"/>
    <w:rsid w:val="00287E8F"/>
    <w:rsid w:val="002904A9"/>
    <w:rsid w:val="002929C7"/>
    <w:rsid w:val="00293419"/>
    <w:rsid w:val="00293DEF"/>
    <w:rsid w:val="00295763"/>
    <w:rsid w:val="002969F8"/>
    <w:rsid w:val="002975D0"/>
    <w:rsid w:val="00297D6C"/>
    <w:rsid w:val="00297F61"/>
    <w:rsid w:val="002A07FE"/>
    <w:rsid w:val="002A0EDC"/>
    <w:rsid w:val="002A2626"/>
    <w:rsid w:val="002A3780"/>
    <w:rsid w:val="002A522D"/>
    <w:rsid w:val="002A5ABA"/>
    <w:rsid w:val="002A5D4A"/>
    <w:rsid w:val="002A6908"/>
    <w:rsid w:val="002A6E14"/>
    <w:rsid w:val="002B0892"/>
    <w:rsid w:val="002B13A4"/>
    <w:rsid w:val="002B1E5E"/>
    <w:rsid w:val="002B2814"/>
    <w:rsid w:val="002B2A1C"/>
    <w:rsid w:val="002B2DB6"/>
    <w:rsid w:val="002B5D43"/>
    <w:rsid w:val="002B5E4E"/>
    <w:rsid w:val="002B6681"/>
    <w:rsid w:val="002B7217"/>
    <w:rsid w:val="002C02C2"/>
    <w:rsid w:val="002C039C"/>
    <w:rsid w:val="002C223A"/>
    <w:rsid w:val="002C6D41"/>
    <w:rsid w:val="002D0348"/>
    <w:rsid w:val="002D11E2"/>
    <w:rsid w:val="002D1542"/>
    <w:rsid w:val="002D1BA8"/>
    <w:rsid w:val="002D22EE"/>
    <w:rsid w:val="002D2C6F"/>
    <w:rsid w:val="002D2D0C"/>
    <w:rsid w:val="002D31E2"/>
    <w:rsid w:val="002D412E"/>
    <w:rsid w:val="002D43BF"/>
    <w:rsid w:val="002D481E"/>
    <w:rsid w:val="002D5E13"/>
    <w:rsid w:val="002D610A"/>
    <w:rsid w:val="002E0BC3"/>
    <w:rsid w:val="002E125E"/>
    <w:rsid w:val="002E2BEE"/>
    <w:rsid w:val="002E2E2F"/>
    <w:rsid w:val="002E3D82"/>
    <w:rsid w:val="002E40F5"/>
    <w:rsid w:val="002E4528"/>
    <w:rsid w:val="002E64B6"/>
    <w:rsid w:val="002E73EC"/>
    <w:rsid w:val="002F3917"/>
    <w:rsid w:val="002F43C8"/>
    <w:rsid w:val="002F582E"/>
    <w:rsid w:val="002F6E64"/>
    <w:rsid w:val="002F7AFD"/>
    <w:rsid w:val="003011EC"/>
    <w:rsid w:val="003015A4"/>
    <w:rsid w:val="0030185E"/>
    <w:rsid w:val="00301934"/>
    <w:rsid w:val="00305F8E"/>
    <w:rsid w:val="003063B4"/>
    <w:rsid w:val="00310017"/>
    <w:rsid w:val="00311B07"/>
    <w:rsid w:val="003129B8"/>
    <w:rsid w:val="00312EE3"/>
    <w:rsid w:val="0031346A"/>
    <w:rsid w:val="00313C4C"/>
    <w:rsid w:val="003143AE"/>
    <w:rsid w:val="00315664"/>
    <w:rsid w:val="0031636E"/>
    <w:rsid w:val="00316F90"/>
    <w:rsid w:val="00320F9F"/>
    <w:rsid w:val="00321AA5"/>
    <w:rsid w:val="00321D8C"/>
    <w:rsid w:val="00322094"/>
    <w:rsid w:val="003238C8"/>
    <w:rsid w:val="003313B2"/>
    <w:rsid w:val="00332BA2"/>
    <w:rsid w:val="00333BC0"/>
    <w:rsid w:val="00333F79"/>
    <w:rsid w:val="003343B4"/>
    <w:rsid w:val="00340181"/>
    <w:rsid w:val="0034224E"/>
    <w:rsid w:val="00343DAB"/>
    <w:rsid w:val="00345922"/>
    <w:rsid w:val="003469B6"/>
    <w:rsid w:val="0035079A"/>
    <w:rsid w:val="0035092F"/>
    <w:rsid w:val="00350BFF"/>
    <w:rsid w:val="003511C6"/>
    <w:rsid w:val="0035168D"/>
    <w:rsid w:val="0035197E"/>
    <w:rsid w:val="00352F1F"/>
    <w:rsid w:val="00354144"/>
    <w:rsid w:val="003556A7"/>
    <w:rsid w:val="00355C86"/>
    <w:rsid w:val="00355E8C"/>
    <w:rsid w:val="0035664B"/>
    <w:rsid w:val="003601B7"/>
    <w:rsid w:val="003602B1"/>
    <w:rsid w:val="00361699"/>
    <w:rsid w:val="00364821"/>
    <w:rsid w:val="00370F33"/>
    <w:rsid w:val="00371B0A"/>
    <w:rsid w:val="00372A74"/>
    <w:rsid w:val="00372CC6"/>
    <w:rsid w:val="00375B66"/>
    <w:rsid w:val="00377812"/>
    <w:rsid w:val="00377BAB"/>
    <w:rsid w:val="003803DE"/>
    <w:rsid w:val="003817A9"/>
    <w:rsid w:val="00382772"/>
    <w:rsid w:val="00382AFD"/>
    <w:rsid w:val="00383B4D"/>
    <w:rsid w:val="00384411"/>
    <w:rsid w:val="00384BF7"/>
    <w:rsid w:val="00384D6C"/>
    <w:rsid w:val="003863F0"/>
    <w:rsid w:val="003948FD"/>
    <w:rsid w:val="00396FBD"/>
    <w:rsid w:val="00397024"/>
    <w:rsid w:val="003A0076"/>
    <w:rsid w:val="003A023E"/>
    <w:rsid w:val="003A1BE9"/>
    <w:rsid w:val="003A2EBA"/>
    <w:rsid w:val="003A409E"/>
    <w:rsid w:val="003A606D"/>
    <w:rsid w:val="003A7349"/>
    <w:rsid w:val="003B015F"/>
    <w:rsid w:val="003B23FE"/>
    <w:rsid w:val="003B26B1"/>
    <w:rsid w:val="003B2C2D"/>
    <w:rsid w:val="003B5744"/>
    <w:rsid w:val="003B7182"/>
    <w:rsid w:val="003C424D"/>
    <w:rsid w:val="003C4A3C"/>
    <w:rsid w:val="003C6BCF"/>
    <w:rsid w:val="003C76DC"/>
    <w:rsid w:val="003D0538"/>
    <w:rsid w:val="003D0563"/>
    <w:rsid w:val="003D12DE"/>
    <w:rsid w:val="003D343D"/>
    <w:rsid w:val="003D38C3"/>
    <w:rsid w:val="003D3B40"/>
    <w:rsid w:val="003D57FC"/>
    <w:rsid w:val="003D6009"/>
    <w:rsid w:val="003D780A"/>
    <w:rsid w:val="003D7D09"/>
    <w:rsid w:val="003E2650"/>
    <w:rsid w:val="003E31B4"/>
    <w:rsid w:val="003E6BA4"/>
    <w:rsid w:val="003E6D85"/>
    <w:rsid w:val="003E6F4D"/>
    <w:rsid w:val="003E726C"/>
    <w:rsid w:val="003E79DA"/>
    <w:rsid w:val="003E7C33"/>
    <w:rsid w:val="003F19FF"/>
    <w:rsid w:val="003F3043"/>
    <w:rsid w:val="003F33A4"/>
    <w:rsid w:val="003F391D"/>
    <w:rsid w:val="003F41E8"/>
    <w:rsid w:val="003F59F2"/>
    <w:rsid w:val="003F60BA"/>
    <w:rsid w:val="003F60D7"/>
    <w:rsid w:val="003F7921"/>
    <w:rsid w:val="003F7EC9"/>
    <w:rsid w:val="00401A28"/>
    <w:rsid w:val="0040275A"/>
    <w:rsid w:val="00403247"/>
    <w:rsid w:val="004053DD"/>
    <w:rsid w:val="00406089"/>
    <w:rsid w:val="0040739F"/>
    <w:rsid w:val="00407694"/>
    <w:rsid w:val="00407C2B"/>
    <w:rsid w:val="00410862"/>
    <w:rsid w:val="00410FA1"/>
    <w:rsid w:val="00411768"/>
    <w:rsid w:val="00412E04"/>
    <w:rsid w:val="00414501"/>
    <w:rsid w:val="00415033"/>
    <w:rsid w:val="0041540A"/>
    <w:rsid w:val="00415713"/>
    <w:rsid w:val="00416AB2"/>
    <w:rsid w:val="00421107"/>
    <w:rsid w:val="00422508"/>
    <w:rsid w:val="0042271D"/>
    <w:rsid w:val="00423440"/>
    <w:rsid w:val="004244EE"/>
    <w:rsid w:val="00425771"/>
    <w:rsid w:val="00426137"/>
    <w:rsid w:val="00426D0E"/>
    <w:rsid w:val="004276B0"/>
    <w:rsid w:val="00430A65"/>
    <w:rsid w:val="00431014"/>
    <w:rsid w:val="00435803"/>
    <w:rsid w:val="0043712E"/>
    <w:rsid w:val="00437BC8"/>
    <w:rsid w:val="00440279"/>
    <w:rsid w:val="004417B4"/>
    <w:rsid w:val="00445C5E"/>
    <w:rsid w:val="00445EF3"/>
    <w:rsid w:val="00450094"/>
    <w:rsid w:val="004501BB"/>
    <w:rsid w:val="00451537"/>
    <w:rsid w:val="00452DFA"/>
    <w:rsid w:val="00452EEB"/>
    <w:rsid w:val="00453B42"/>
    <w:rsid w:val="00453D7B"/>
    <w:rsid w:val="00454E3E"/>
    <w:rsid w:val="00455285"/>
    <w:rsid w:val="00456E64"/>
    <w:rsid w:val="0046124D"/>
    <w:rsid w:val="0046189F"/>
    <w:rsid w:val="00463C3A"/>
    <w:rsid w:val="00463F82"/>
    <w:rsid w:val="004670B5"/>
    <w:rsid w:val="004700EF"/>
    <w:rsid w:val="00471523"/>
    <w:rsid w:val="00471890"/>
    <w:rsid w:val="00472BDB"/>
    <w:rsid w:val="0047319B"/>
    <w:rsid w:val="00473447"/>
    <w:rsid w:val="004734C3"/>
    <w:rsid w:val="004749FD"/>
    <w:rsid w:val="00474FCF"/>
    <w:rsid w:val="00477F2D"/>
    <w:rsid w:val="004807E8"/>
    <w:rsid w:val="00480FE4"/>
    <w:rsid w:val="00481D0F"/>
    <w:rsid w:val="00482639"/>
    <w:rsid w:val="00483B6A"/>
    <w:rsid w:val="00486648"/>
    <w:rsid w:val="00487FB2"/>
    <w:rsid w:val="004913F8"/>
    <w:rsid w:val="004921B0"/>
    <w:rsid w:val="00492EB9"/>
    <w:rsid w:val="00493226"/>
    <w:rsid w:val="00493EF3"/>
    <w:rsid w:val="0049474D"/>
    <w:rsid w:val="0049517B"/>
    <w:rsid w:val="004955E3"/>
    <w:rsid w:val="004959C5"/>
    <w:rsid w:val="004972BD"/>
    <w:rsid w:val="004977D3"/>
    <w:rsid w:val="004A0A85"/>
    <w:rsid w:val="004A1346"/>
    <w:rsid w:val="004A2370"/>
    <w:rsid w:val="004A24C7"/>
    <w:rsid w:val="004A4147"/>
    <w:rsid w:val="004A6653"/>
    <w:rsid w:val="004A6691"/>
    <w:rsid w:val="004A7B99"/>
    <w:rsid w:val="004A7BE9"/>
    <w:rsid w:val="004A7E6F"/>
    <w:rsid w:val="004B040D"/>
    <w:rsid w:val="004B04AD"/>
    <w:rsid w:val="004B189F"/>
    <w:rsid w:val="004B1B2D"/>
    <w:rsid w:val="004B289E"/>
    <w:rsid w:val="004B484F"/>
    <w:rsid w:val="004B57DB"/>
    <w:rsid w:val="004B5D0D"/>
    <w:rsid w:val="004C2A70"/>
    <w:rsid w:val="004C2EF1"/>
    <w:rsid w:val="004C30A9"/>
    <w:rsid w:val="004D08FE"/>
    <w:rsid w:val="004D0946"/>
    <w:rsid w:val="004D0E55"/>
    <w:rsid w:val="004D1418"/>
    <w:rsid w:val="004D143F"/>
    <w:rsid w:val="004D16FD"/>
    <w:rsid w:val="004D24E7"/>
    <w:rsid w:val="004D317B"/>
    <w:rsid w:val="004D5D60"/>
    <w:rsid w:val="004E1ED9"/>
    <w:rsid w:val="004E2D36"/>
    <w:rsid w:val="004E2D79"/>
    <w:rsid w:val="004E457B"/>
    <w:rsid w:val="004E4F74"/>
    <w:rsid w:val="004F03D1"/>
    <w:rsid w:val="004F0BA1"/>
    <w:rsid w:val="004F0E79"/>
    <w:rsid w:val="004F46B5"/>
    <w:rsid w:val="004F5A14"/>
    <w:rsid w:val="004F695B"/>
    <w:rsid w:val="004F6BE6"/>
    <w:rsid w:val="00500BFF"/>
    <w:rsid w:val="00505617"/>
    <w:rsid w:val="0050733E"/>
    <w:rsid w:val="00507896"/>
    <w:rsid w:val="00507DFD"/>
    <w:rsid w:val="00515A7A"/>
    <w:rsid w:val="0052022C"/>
    <w:rsid w:val="00520716"/>
    <w:rsid w:val="0052270A"/>
    <w:rsid w:val="00522A4A"/>
    <w:rsid w:val="00526C85"/>
    <w:rsid w:val="0053022F"/>
    <w:rsid w:val="00532979"/>
    <w:rsid w:val="00533064"/>
    <w:rsid w:val="0053390A"/>
    <w:rsid w:val="005348D6"/>
    <w:rsid w:val="005378D6"/>
    <w:rsid w:val="00540120"/>
    <w:rsid w:val="00540CA9"/>
    <w:rsid w:val="00541545"/>
    <w:rsid w:val="00542D5C"/>
    <w:rsid w:val="00543139"/>
    <w:rsid w:val="00544A71"/>
    <w:rsid w:val="00551379"/>
    <w:rsid w:val="00552C68"/>
    <w:rsid w:val="00552C6D"/>
    <w:rsid w:val="00555271"/>
    <w:rsid w:val="00555FA3"/>
    <w:rsid w:val="005560C9"/>
    <w:rsid w:val="00556F61"/>
    <w:rsid w:val="00557750"/>
    <w:rsid w:val="00560552"/>
    <w:rsid w:val="00560C06"/>
    <w:rsid w:val="00561380"/>
    <w:rsid w:val="00561AFA"/>
    <w:rsid w:val="00561E9B"/>
    <w:rsid w:val="00564EDF"/>
    <w:rsid w:val="005653F2"/>
    <w:rsid w:val="00571574"/>
    <w:rsid w:val="005719BC"/>
    <w:rsid w:val="00572C12"/>
    <w:rsid w:val="00573245"/>
    <w:rsid w:val="0057367B"/>
    <w:rsid w:val="00576B1C"/>
    <w:rsid w:val="00576DF2"/>
    <w:rsid w:val="0058041F"/>
    <w:rsid w:val="00580E81"/>
    <w:rsid w:val="00583A03"/>
    <w:rsid w:val="00586797"/>
    <w:rsid w:val="00590338"/>
    <w:rsid w:val="00591055"/>
    <w:rsid w:val="00593060"/>
    <w:rsid w:val="005939D9"/>
    <w:rsid w:val="00594BB9"/>
    <w:rsid w:val="00595C23"/>
    <w:rsid w:val="00596A68"/>
    <w:rsid w:val="00596B3F"/>
    <w:rsid w:val="005A0073"/>
    <w:rsid w:val="005A3751"/>
    <w:rsid w:val="005A4F5E"/>
    <w:rsid w:val="005A541D"/>
    <w:rsid w:val="005A634A"/>
    <w:rsid w:val="005A6B42"/>
    <w:rsid w:val="005B0706"/>
    <w:rsid w:val="005B259C"/>
    <w:rsid w:val="005B5693"/>
    <w:rsid w:val="005B5852"/>
    <w:rsid w:val="005B77F3"/>
    <w:rsid w:val="005C0240"/>
    <w:rsid w:val="005C12C7"/>
    <w:rsid w:val="005C179C"/>
    <w:rsid w:val="005C21CE"/>
    <w:rsid w:val="005C28AE"/>
    <w:rsid w:val="005C3234"/>
    <w:rsid w:val="005C3591"/>
    <w:rsid w:val="005C437F"/>
    <w:rsid w:val="005C4BB8"/>
    <w:rsid w:val="005C5530"/>
    <w:rsid w:val="005C67A2"/>
    <w:rsid w:val="005C773D"/>
    <w:rsid w:val="005D022E"/>
    <w:rsid w:val="005D0255"/>
    <w:rsid w:val="005D1CDC"/>
    <w:rsid w:val="005D1F73"/>
    <w:rsid w:val="005D22FF"/>
    <w:rsid w:val="005D3145"/>
    <w:rsid w:val="005D3650"/>
    <w:rsid w:val="005D4323"/>
    <w:rsid w:val="005D5951"/>
    <w:rsid w:val="005D676B"/>
    <w:rsid w:val="005D6FE7"/>
    <w:rsid w:val="005D7D1C"/>
    <w:rsid w:val="005E20BA"/>
    <w:rsid w:val="005E3559"/>
    <w:rsid w:val="005E3DAF"/>
    <w:rsid w:val="005E4829"/>
    <w:rsid w:val="005F368F"/>
    <w:rsid w:val="005F3A27"/>
    <w:rsid w:val="005F48A3"/>
    <w:rsid w:val="005F524F"/>
    <w:rsid w:val="005F5EB4"/>
    <w:rsid w:val="005F648B"/>
    <w:rsid w:val="005F687F"/>
    <w:rsid w:val="005F6EF4"/>
    <w:rsid w:val="00602B75"/>
    <w:rsid w:val="0060341C"/>
    <w:rsid w:val="00603ACC"/>
    <w:rsid w:val="0060612F"/>
    <w:rsid w:val="0060633B"/>
    <w:rsid w:val="00610389"/>
    <w:rsid w:val="00612050"/>
    <w:rsid w:val="00613CE9"/>
    <w:rsid w:val="00614178"/>
    <w:rsid w:val="0061615D"/>
    <w:rsid w:val="006164BF"/>
    <w:rsid w:val="006164CF"/>
    <w:rsid w:val="0061751D"/>
    <w:rsid w:val="00620541"/>
    <w:rsid w:val="00621F2B"/>
    <w:rsid w:val="00622E03"/>
    <w:rsid w:val="00625297"/>
    <w:rsid w:val="00630D21"/>
    <w:rsid w:val="0063111A"/>
    <w:rsid w:val="00631719"/>
    <w:rsid w:val="00632BB1"/>
    <w:rsid w:val="006356AF"/>
    <w:rsid w:val="00635DF8"/>
    <w:rsid w:val="00635E1B"/>
    <w:rsid w:val="0063625C"/>
    <w:rsid w:val="006364B4"/>
    <w:rsid w:val="0063685D"/>
    <w:rsid w:val="00637929"/>
    <w:rsid w:val="00640145"/>
    <w:rsid w:val="006416E9"/>
    <w:rsid w:val="00641B87"/>
    <w:rsid w:val="006428D0"/>
    <w:rsid w:val="006448FB"/>
    <w:rsid w:val="0064777F"/>
    <w:rsid w:val="00647D53"/>
    <w:rsid w:val="00650544"/>
    <w:rsid w:val="006509AB"/>
    <w:rsid w:val="0065115F"/>
    <w:rsid w:val="006514C4"/>
    <w:rsid w:val="00651C23"/>
    <w:rsid w:val="00654D31"/>
    <w:rsid w:val="006559A2"/>
    <w:rsid w:val="00660008"/>
    <w:rsid w:val="006612D2"/>
    <w:rsid w:val="00662011"/>
    <w:rsid w:val="006629CF"/>
    <w:rsid w:val="00664F18"/>
    <w:rsid w:val="0066503D"/>
    <w:rsid w:val="00665DE2"/>
    <w:rsid w:val="006668A9"/>
    <w:rsid w:val="00666AD3"/>
    <w:rsid w:val="006703F4"/>
    <w:rsid w:val="006709F9"/>
    <w:rsid w:val="0067124F"/>
    <w:rsid w:val="006723CF"/>
    <w:rsid w:val="00673DE3"/>
    <w:rsid w:val="006740C7"/>
    <w:rsid w:val="00674D0E"/>
    <w:rsid w:val="00674FF5"/>
    <w:rsid w:val="0067768E"/>
    <w:rsid w:val="00677AEF"/>
    <w:rsid w:val="00677BC0"/>
    <w:rsid w:val="0068041A"/>
    <w:rsid w:val="0068084A"/>
    <w:rsid w:val="00681CD3"/>
    <w:rsid w:val="00682D2C"/>
    <w:rsid w:val="006830F1"/>
    <w:rsid w:val="00685230"/>
    <w:rsid w:val="00687B75"/>
    <w:rsid w:val="0069003E"/>
    <w:rsid w:val="00690C38"/>
    <w:rsid w:val="00692566"/>
    <w:rsid w:val="0069494D"/>
    <w:rsid w:val="006949B1"/>
    <w:rsid w:val="00694F8B"/>
    <w:rsid w:val="0069504C"/>
    <w:rsid w:val="006959E8"/>
    <w:rsid w:val="006964C9"/>
    <w:rsid w:val="00696A4E"/>
    <w:rsid w:val="00696D4F"/>
    <w:rsid w:val="00697115"/>
    <w:rsid w:val="0069749A"/>
    <w:rsid w:val="006A0FFF"/>
    <w:rsid w:val="006A186B"/>
    <w:rsid w:val="006A1CCB"/>
    <w:rsid w:val="006A24B8"/>
    <w:rsid w:val="006A316E"/>
    <w:rsid w:val="006A50E3"/>
    <w:rsid w:val="006A71BA"/>
    <w:rsid w:val="006A7F9D"/>
    <w:rsid w:val="006B1111"/>
    <w:rsid w:val="006B3315"/>
    <w:rsid w:val="006B364B"/>
    <w:rsid w:val="006B3C44"/>
    <w:rsid w:val="006C0647"/>
    <w:rsid w:val="006C16C7"/>
    <w:rsid w:val="006C20DB"/>
    <w:rsid w:val="006C2F51"/>
    <w:rsid w:val="006C34CA"/>
    <w:rsid w:val="006C3E47"/>
    <w:rsid w:val="006C41E3"/>
    <w:rsid w:val="006C543B"/>
    <w:rsid w:val="006C7652"/>
    <w:rsid w:val="006C7690"/>
    <w:rsid w:val="006D08A2"/>
    <w:rsid w:val="006D2BA1"/>
    <w:rsid w:val="006D43D6"/>
    <w:rsid w:val="006D5855"/>
    <w:rsid w:val="006D5A1A"/>
    <w:rsid w:val="006D7C54"/>
    <w:rsid w:val="006E08E3"/>
    <w:rsid w:val="006E0950"/>
    <w:rsid w:val="006E3F0E"/>
    <w:rsid w:val="006E46C6"/>
    <w:rsid w:val="006E5818"/>
    <w:rsid w:val="006E5986"/>
    <w:rsid w:val="006E633C"/>
    <w:rsid w:val="006E699D"/>
    <w:rsid w:val="006E6AB1"/>
    <w:rsid w:val="006E6B4D"/>
    <w:rsid w:val="006E7C88"/>
    <w:rsid w:val="006F0193"/>
    <w:rsid w:val="006F0BCF"/>
    <w:rsid w:val="006F2161"/>
    <w:rsid w:val="006F23CA"/>
    <w:rsid w:val="006F2FDE"/>
    <w:rsid w:val="006F3913"/>
    <w:rsid w:val="007010C6"/>
    <w:rsid w:val="00701C2E"/>
    <w:rsid w:val="00701E89"/>
    <w:rsid w:val="0070260C"/>
    <w:rsid w:val="007043A2"/>
    <w:rsid w:val="00704B17"/>
    <w:rsid w:val="00705358"/>
    <w:rsid w:val="00707D5F"/>
    <w:rsid w:val="00710BEF"/>
    <w:rsid w:val="007110FD"/>
    <w:rsid w:val="00711A1F"/>
    <w:rsid w:val="007126BC"/>
    <w:rsid w:val="00714867"/>
    <w:rsid w:val="00715359"/>
    <w:rsid w:val="00715B4A"/>
    <w:rsid w:val="0071619D"/>
    <w:rsid w:val="00717E82"/>
    <w:rsid w:val="0072046F"/>
    <w:rsid w:val="00720C56"/>
    <w:rsid w:val="0072163E"/>
    <w:rsid w:val="00723E0C"/>
    <w:rsid w:val="007241A7"/>
    <w:rsid w:val="00724A5B"/>
    <w:rsid w:val="00725374"/>
    <w:rsid w:val="00725AD7"/>
    <w:rsid w:val="00726FEA"/>
    <w:rsid w:val="0073003E"/>
    <w:rsid w:val="007300C8"/>
    <w:rsid w:val="0073047B"/>
    <w:rsid w:val="007326E0"/>
    <w:rsid w:val="00733B8A"/>
    <w:rsid w:val="00734F08"/>
    <w:rsid w:val="00737DF5"/>
    <w:rsid w:val="00737EDC"/>
    <w:rsid w:val="00740590"/>
    <w:rsid w:val="00740D92"/>
    <w:rsid w:val="007449EC"/>
    <w:rsid w:val="0074504D"/>
    <w:rsid w:val="0074566C"/>
    <w:rsid w:val="0074646A"/>
    <w:rsid w:val="00751484"/>
    <w:rsid w:val="007523B9"/>
    <w:rsid w:val="0075323B"/>
    <w:rsid w:val="007532C9"/>
    <w:rsid w:val="00754504"/>
    <w:rsid w:val="0075556C"/>
    <w:rsid w:val="00755B70"/>
    <w:rsid w:val="0075615F"/>
    <w:rsid w:val="007566B2"/>
    <w:rsid w:val="00761BB0"/>
    <w:rsid w:val="00762BC4"/>
    <w:rsid w:val="00762EF9"/>
    <w:rsid w:val="0076325A"/>
    <w:rsid w:val="007639CF"/>
    <w:rsid w:val="00763BC4"/>
    <w:rsid w:val="00764705"/>
    <w:rsid w:val="00764C67"/>
    <w:rsid w:val="007656D1"/>
    <w:rsid w:val="0076593F"/>
    <w:rsid w:val="007661A2"/>
    <w:rsid w:val="00766A83"/>
    <w:rsid w:val="007674E8"/>
    <w:rsid w:val="00767579"/>
    <w:rsid w:val="00767962"/>
    <w:rsid w:val="0077308F"/>
    <w:rsid w:val="007752F8"/>
    <w:rsid w:val="00776023"/>
    <w:rsid w:val="0077735E"/>
    <w:rsid w:val="007777BF"/>
    <w:rsid w:val="00777846"/>
    <w:rsid w:val="007801C8"/>
    <w:rsid w:val="00780A81"/>
    <w:rsid w:val="00781272"/>
    <w:rsid w:val="00781ABB"/>
    <w:rsid w:val="007829E5"/>
    <w:rsid w:val="00783202"/>
    <w:rsid w:val="00785F1B"/>
    <w:rsid w:val="0078632F"/>
    <w:rsid w:val="007873E9"/>
    <w:rsid w:val="007878EB"/>
    <w:rsid w:val="007913A1"/>
    <w:rsid w:val="00792481"/>
    <w:rsid w:val="00794E3D"/>
    <w:rsid w:val="00797D49"/>
    <w:rsid w:val="007A05AD"/>
    <w:rsid w:val="007A1EEA"/>
    <w:rsid w:val="007A48A8"/>
    <w:rsid w:val="007A4DAA"/>
    <w:rsid w:val="007A59DE"/>
    <w:rsid w:val="007A5DB4"/>
    <w:rsid w:val="007A67A2"/>
    <w:rsid w:val="007B0C75"/>
    <w:rsid w:val="007B0C82"/>
    <w:rsid w:val="007B447F"/>
    <w:rsid w:val="007B7964"/>
    <w:rsid w:val="007C1FD4"/>
    <w:rsid w:val="007C2B3B"/>
    <w:rsid w:val="007C2D40"/>
    <w:rsid w:val="007C2F6E"/>
    <w:rsid w:val="007C3889"/>
    <w:rsid w:val="007C3E42"/>
    <w:rsid w:val="007C4914"/>
    <w:rsid w:val="007C5170"/>
    <w:rsid w:val="007C5730"/>
    <w:rsid w:val="007C5E16"/>
    <w:rsid w:val="007C74F8"/>
    <w:rsid w:val="007C76A1"/>
    <w:rsid w:val="007C76F3"/>
    <w:rsid w:val="007D2E8D"/>
    <w:rsid w:val="007D7197"/>
    <w:rsid w:val="007D7790"/>
    <w:rsid w:val="007D7BEB"/>
    <w:rsid w:val="007E3A9F"/>
    <w:rsid w:val="007E4447"/>
    <w:rsid w:val="007E526E"/>
    <w:rsid w:val="007E5A0E"/>
    <w:rsid w:val="007F0B55"/>
    <w:rsid w:val="007F402A"/>
    <w:rsid w:val="007F571C"/>
    <w:rsid w:val="007F6089"/>
    <w:rsid w:val="007F60F8"/>
    <w:rsid w:val="007F6731"/>
    <w:rsid w:val="007F690D"/>
    <w:rsid w:val="00802AE3"/>
    <w:rsid w:val="008037A2"/>
    <w:rsid w:val="00804C2A"/>
    <w:rsid w:val="00804CB3"/>
    <w:rsid w:val="008053DD"/>
    <w:rsid w:val="00805971"/>
    <w:rsid w:val="0080716C"/>
    <w:rsid w:val="00807C28"/>
    <w:rsid w:val="00811DA2"/>
    <w:rsid w:val="008130F0"/>
    <w:rsid w:val="0081352C"/>
    <w:rsid w:val="00813DEB"/>
    <w:rsid w:val="008151F8"/>
    <w:rsid w:val="00816A7D"/>
    <w:rsid w:val="008170A1"/>
    <w:rsid w:val="00817674"/>
    <w:rsid w:val="00817BD7"/>
    <w:rsid w:val="008229F4"/>
    <w:rsid w:val="0082307F"/>
    <w:rsid w:val="00824617"/>
    <w:rsid w:val="00826B0D"/>
    <w:rsid w:val="00827656"/>
    <w:rsid w:val="00830BD5"/>
    <w:rsid w:val="008318F1"/>
    <w:rsid w:val="00834322"/>
    <w:rsid w:val="0083457B"/>
    <w:rsid w:val="00835457"/>
    <w:rsid w:val="0083599F"/>
    <w:rsid w:val="00835F5E"/>
    <w:rsid w:val="00836503"/>
    <w:rsid w:val="0083719B"/>
    <w:rsid w:val="00841E0B"/>
    <w:rsid w:val="008424EE"/>
    <w:rsid w:val="00843DEE"/>
    <w:rsid w:val="00843FD5"/>
    <w:rsid w:val="00846F1C"/>
    <w:rsid w:val="00851F86"/>
    <w:rsid w:val="008534B2"/>
    <w:rsid w:val="00855E88"/>
    <w:rsid w:val="00856BD3"/>
    <w:rsid w:val="00856EFA"/>
    <w:rsid w:val="00860B3A"/>
    <w:rsid w:val="00861274"/>
    <w:rsid w:val="0086429E"/>
    <w:rsid w:val="00871128"/>
    <w:rsid w:val="00871C7B"/>
    <w:rsid w:val="00872E79"/>
    <w:rsid w:val="008736B0"/>
    <w:rsid w:val="00875D58"/>
    <w:rsid w:val="008775B4"/>
    <w:rsid w:val="00880811"/>
    <w:rsid w:val="00880A40"/>
    <w:rsid w:val="00881E9B"/>
    <w:rsid w:val="008843B3"/>
    <w:rsid w:val="00884695"/>
    <w:rsid w:val="00890BDD"/>
    <w:rsid w:val="008917AC"/>
    <w:rsid w:val="00891C4E"/>
    <w:rsid w:val="00895523"/>
    <w:rsid w:val="0089643B"/>
    <w:rsid w:val="00897AAC"/>
    <w:rsid w:val="008A3AE4"/>
    <w:rsid w:val="008A3F85"/>
    <w:rsid w:val="008A408F"/>
    <w:rsid w:val="008A474A"/>
    <w:rsid w:val="008A5A25"/>
    <w:rsid w:val="008A671D"/>
    <w:rsid w:val="008A697A"/>
    <w:rsid w:val="008A6C63"/>
    <w:rsid w:val="008B2515"/>
    <w:rsid w:val="008B465F"/>
    <w:rsid w:val="008B7FE1"/>
    <w:rsid w:val="008C1134"/>
    <w:rsid w:val="008C11A7"/>
    <w:rsid w:val="008C12BD"/>
    <w:rsid w:val="008C22DB"/>
    <w:rsid w:val="008C3134"/>
    <w:rsid w:val="008C331A"/>
    <w:rsid w:val="008C3A79"/>
    <w:rsid w:val="008C559D"/>
    <w:rsid w:val="008C5FD8"/>
    <w:rsid w:val="008D0B12"/>
    <w:rsid w:val="008D19D7"/>
    <w:rsid w:val="008D1E55"/>
    <w:rsid w:val="008D2F4C"/>
    <w:rsid w:val="008D3544"/>
    <w:rsid w:val="008D4059"/>
    <w:rsid w:val="008D408B"/>
    <w:rsid w:val="008D4B45"/>
    <w:rsid w:val="008D764C"/>
    <w:rsid w:val="008D7DC1"/>
    <w:rsid w:val="008D7FB2"/>
    <w:rsid w:val="008E3F1C"/>
    <w:rsid w:val="008E44A8"/>
    <w:rsid w:val="008E4E21"/>
    <w:rsid w:val="008E5305"/>
    <w:rsid w:val="008E53CB"/>
    <w:rsid w:val="008E586B"/>
    <w:rsid w:val="008E6FE6"/>
    <w:rsid w:val="008E7218"/>
    <w:rsid w:val="008F22E4"/>
    <w:rsid w:val="008F2CEF"/>
    <w:rsid w:val="008F3D17"/>
    <w:rsid w:val="008F417E"/>
    <w:rsid w:val="008F527A"/>
    <w:rsid w:val="008F5463"/>
    <w:rsid w:val="008F5B77"/>
    <w:rsid w:val="008F7736"/>
    <w:rsid w:val="008F7C8C"/>
    <w:rsid w:val="008F7D69"/>
    <w:rsid w:val="00901E04"/>
    <w:rsid w:val="00904EF5"/>
    <w:rsid w:val="009067E6"/>
    <w:rsid w:val="00907A6F"/>
    <w:rsid w:val="00912DB6"/>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B5E"/>
    <w:rsid w:val="00941C74"/>
    <w:rsid w:val="0094391F"/>
    <w:rsid w:val="0094508E"/>
    <w:rsid w:val="009450E4"/>
    <w:rsid w:val="00945F5D"/>
    <w:rsid w:val="00946A4D"/>
    <w:rsid w:val="0094735E"/>
    <w:rsid w:val="00947376"/>
    <w:rsid w:val="00951446"/>
    <w:rsid w:val="0095285E"/>
    <w:rsid w:val="009543FB"/>
    <w:rsid w:val="0095597F"/>
    <w:rsid w:val="009559A9"/>
    <w:rsid w:val="00955F58"/>
    <w:rsid w:val="00956C43"/>
    <w:rsid w:val="00957111"/>
    <w:rsid w:val="00960292"/>
    <w:rsid w:val="00960D55"/>
    <w:rsid w:val="00960F94"/>
    <w:rsid w:val="00961159"/>
    <w:rsid w:val="00964CCF"/>
    <w:rsid w:val="00964F06"/>
    <w:rsid w:val="00966DF0"/>
    <w:rsid w:val="0097024F"/>
    <w:rsid w:val="0097132D"/>
    <w:rsid w:val="00972A6D"/>
    <w:rsid w:val="00975775"/>
    <w:rsid w:val="0097664E"/>
    <w:rsid w:val="00977BC5"/>
    <w:rsid w:val="00982368"/>
    <w:rsid w:val="00982720"/>
    <w:rsid w:val="0098307C"/>
    <w:rsid w:val="00984747"/>
    <w:rsid w:val="00985AE2"/>
    <w:rsid w:val="009861D4"/>
    <w:rsid w:val="009864BB"/>
    <w:rsid w:val="00987C90"/>
    <w:rsid w:val="0099083A"/>
    <w:rsid w:val="00992443"/>
    <w:rsid w:val="009926FB"/>
    <w:rsid w:val="009927BD"/>
    <w:rsid w:val="00992AA4"/>
    <w:rsid w:val="00993005"/>
    <w:rsid w:val="009933A6"/>
    <w:rsid w:val="0099355E"/>
    <w:rsid w:val="00994636"/>
    <w:rsid w:val="0099617D"/>
    <w:rsid w:val="00996602"/>
    <w:rsid w:val="00997B0A"/>
    <w:rsid w:val="009A187F"/>
    <w:rsid w:val="009A231A"/>
    <w:rsid w:val="009A2A00"/>
    <w:rsid w:val="009A2DD2"/>
    <w:rsid w:val="009A36A1"/>
    <w:rsid w:val="009A5889"/>
    <w:rsid w:val="009A71C1"/>
    <w:rsid w:val="009A7D1C"/>
    <w:rsid w:val="009B13BD"/>
    <w:rsid w:val="009B1B72"/>
    <w:rsid w:val="009B1BAA"/>
    <w:rsid w:val="009B1CAE"/>
    <w:rsid w:val="009B3208"/>
    <w:rsid w:val="009B358F"/>
    <w:rsid w:val="009B45B4"/>
    <w:rsid w:val="009B4815"/>
    <w:rsid w:val="009B5634"/>
    <w:rsid w:val="009B57F1"/>
    <w:rsid w:val="009B5C79"/>
    <w:rsid w:val="009B5C7A"/>
    <w:rsid w:val="009B5F08"/>
    <w:rsid w:val="009B7D77"/>
    <w:rsid w:val="009C0119"/>
    <w:rsid w:val="009C023B"/>
    <w:rsid w:val="009C06ED"/>
    <w:rsid w:val="009C0802"/>
    <w:rsid w:val="009C0ED8"/>
    <w:rsid w:val="009C2D41"/>
    <w:rsid w:val="009C3B90"/>
    <w:rsid w:val="009C3D27"/>
    <w:rsid w:val="009C4C6E"/>
    <w:rsid w:val="009D006F"/>
    <w:rsid w:val="009D07DB"/>
    <w:rsid w:val="009D35E3"/>
    <w:rsid w:val="009D4A51"/>
    <w:rsid w:val="009D64CF"/>
    <w:rsid w:val="009E1A91"/>
    <w:rsid w:val="009E3395"/>
    <w:rsid w:val="009E48C6"/>
    <w:rsid w:val="009E4E19"/>
    <w:rsid w:val="009E5D70"/>
    <w:rsid w:val="009E7BAC"/>
    <w:rsid w:val="009F1ED7"/>
    <w:rsid w:val="009F455D"/>
    <w:rsid w:val="009F4A0E"/>
    <w:rsid w:val="009F516C"/>
    <w:rsid w:val="009F619F"/>
    <w:rsid w:val="009F6218"/>
    <w:rsid w:val="00A00476"/>
    <w:rsid w:val="00A01F88"/>
    <w:rsid w:val="00A02873"/>
    <w:rsid w:val="00A02E4E"/>
    <w:rsid w:val="00A0360F"/>
    <w:rsid w:val="00A0517B"/>
    <w:rsid w:val="00A058CD"/>
    <w:rsid w:val="00A06373"/>
    <w:rsid w:val="00A07275"/>
    <w:rsid w:val="00A103BD"/>
    <w:rsid w:val="00A10A01"/>
    <w:rsid w:val="00A10F23"/>
    <w:rsid w:val="00A11912"/>
    <w:rsid w:val="00A13A55"/>
    <w:rsid w:val="00A15176"/>
    <w:rsid w:val="00A20359"/>
    <w:rsid w:val="00A215C9"/>
    <w:rsid w:val="00A21A33"/>
    <w:rsid w:val="00A2305A"/>
    <w:rsid w:val="00A236FA"/>
    <w:rsid w:val="00A24471"/>
    <w:rsid w:val="00A2452A"/>
    <w:rsid w:val="00A24859"/>
    <w:rsid w:val="00A25775"/>
    <w:rsid w:val="00A26292"/>
    <w:rsid w:val="00A27766"/>
    <w:rsid w:val="00A27BB5"/>
    <w:rsid w:val="00A27DF7"/>
    <w:rsid w:val="00A30A4B"/>
    <w:rsid w:val="00A340FC"/>
    <w:rsid w:val="00A34347"/>
    <w:rsid w:val="00A34E65"/>
    <w:rsid w:val="00A37231"/>
    <w:rsid w:val="00A40243"/>
    <w:rsid w:val="00A4125F"/>
    <w:rsid w:val="00A43B64"/>
    <w:rsid w:val="00A458B5"/>
    <w:rsid w:val="00A45B0B"/>
    <w:rsid w:val="00A46269"/>
    <w:rsid w:val="00A50219"/>
    <w:rsid w:val="00A51150"/>
    <w:rsid w:val="00A51E8D"/>
    <w:rsid w:val="00A53DC5"/>
    <w:rsid w:val="00A5587A"/>
    <w:rsid w:val="00A56282"/>
    <w:rsid w:val="00A60562"/>
    <w:rsid w:val="00A64595"/>
    <w:rsid w:val="00A65BA3"/>
    <w:rsid w:val="00A66014"/>
    <w:rsid w:val="00A674BC"/>
    <w:rsid w:val="00A67C28"/>
    <w:rsid w:val="00A71171"/>
    <w:rsid w:val="00A71D4C"/>
    <w:rsid w:val="00A71D4F"/>
    <w:rsid w:val="00A71EF8"/>
    <w:rsid w:val="00A72B33"/>
    <w:rsid w:val="00A72B74"/>
    <w:rsid w:val="00A737B4"/>
    <w:rsid w:val="00A746D7"/>
    <w:rsid w:val="00A75629"/>
    <w:rsid w:val="00A76B85"/>
    <w:rsid w:val="00A76ECB"/>
    <w:rsid w:val="00A77BCE"/>
    <w:rsid w:val="00A81233"/>
    <w:rsid w:val="00A821FC"/>
    <w:rsid w:val="00A843AE"/>
    <w:rsid w:val="00A8568D"/>
    <w:rsid w:val="00A90823"/>
    <w:rsid w:val="00A90FC8"/>
    <w:rsid w:val="00A924F3"/>
    <w:rsid w:val="00A92B3F"/>
    <w:rsid w:val="00A94291"/>
    <w:rsid w:val="00A953B7"/>
    <w:rsid w:val="00A96E86"/>
    <w:rsid w:val="00A97992"/>
    <w:rsid w:val="00AA0B54"/>
    <w:rsid w:val="00AA1270"/>
    <w:rsid w:val="00AA2891"/>
    <w:rsid w:val="00AA53CD"/>
    <w:rsid w:val="00AA5A39"/>
    <w:rsid w:val="00AA7A1B"/>
    <w:rsid w:val="00AB1497"/>
    <w:rsid w:val="00AB1E78"/>
    <w:rsid w:val="00AB2F02"/>
    <w:rsid w:val="00AB4E53"/>
    <w:rsid w:val="00AB79DB"/>
    <w:rsid w:val="00AB7E33"/>
    <w:rsid w:val="00AC212F"/>
    <w:rsid w:val="00AC25FF"/>
    <w:rsid w:val="00AC393C"/>
    <w:rsid w:val="00AC4540"/>
    <w:rsid w:val="00AC469E"/>
    <w:rsid w:val="00AC622E"/>
    <w:rsid w:val="00AC7342"/>
    <w:rsid w:val="00AC7898"/>
    <w:rsid w:val="00AD18C8"/>
    <w:rsid w:val="00AD1D9A"/>
    <w:rsid w:val="00AD3668"/>
    <w:rsid w:val="00AD4580"/>
    <w:rsid w:val="00AD477F"/>
    <w:rsid w:val="00AD71F2"/>
    <w:rsid w:val="00AE08AB"/>
    <w:rsid w:val="00AE17A7"/>
    <w:rsid w:val="00AE1888"/>
    <w:rsid w:val="00AE2357"/>
    <w:rsid w:val="00AE3624"/>
    <w:rsid w:val="00AE4350"/>
    <w:rsid w:val="00AE609D"/>
    <w:rsid w:val="00AE66A8"/>
    <w:rsid w:val="00AE74ED"/>
    <w:rsid w:val="00AE7E2B"/>
    <w:rsid w:val="00AF1F9E"/>
    <w:rsid w:val="00AF3982"/>
    <w:rsid w:val="00AF3D60"/>
    <w:rsid w:val="00AF4616"/>
    <w:rsid w:val="00AF5491"/>
    <w:rsid w:val="00AF57A1"/>
    <w:rsid w:val="00AF5FB2"/>
    <w:rsid w:val="00B009A6"/>
    <w:rsid w:val="00B03353"/>
    <w:rsid w:val="00B05A19"/>
    <w:rsid w:val="00B071A3"/>
    <w:rsid w:val="00B10431"/>
    <w:rsid w:val="00B1098C"/>
    <w:rsid w:val="00B119C3"/>
    <w:rsid w:val="00B11CBC"/>
    <w:rsid w:val="00B11DB1"/>
    <w:rsid w:val="00B12806"/>
    <w:rsid w:val="00B13C22"/>
    <w:rsid w:val="00B141FA"/>
    <w:rsid w:val="00B154D2"/>
    <w:rsid w:val="00B1628C"/>
    <w:rsid w:val="00B167ED"/>
    <w:rsid w:val="00B17289"/>
    <w:rsid w:val="00B213EA"/>
    <w:rsid w:val="00B21855"/>
    <w:rsid w:val="00B21D72"/>
    <w:rsid w:val="00B23130"/>
    <w:rsid w:val="00B24A44"/>
    <w:rsid w:val="00B255FF"/>
    <w:rsid w:val="00B25ABD"/>
    <w:rsid w:val="00B2650E"/>
    <w:rsid w:val="00B30825"/>
    <w:rsid w:val="00B31FA9"/>
    <w:rsid w:val="00B322EA"/>
    <w:rsid w:val="00B32A4E"/>
    <w:rsid w:val="00B349A8"/>
    <w:rsid w:val="00B353E7"/>
    <w:rsid w:val="00B379C8"/>
    <w:rsid w:val="00B37E5D"/>
    <w:rsid w:val="00B401B9"/>
    <w:rsid w:val="00B410F9"/>
    <w:rsid w:val="00B415F6"/>
    <w:rsid w:val="00B4213B"/>
    <w:rsid w:val="00B43706"/>
    <w:rsid w:val="00B4395A"/>
    <w:rsid w:val="00B44EF2"/>
    <w:rsid w:val="00B459E2"/>
    <w:rsid w:val="00B47E76"/>
    <w:rsid w:val="00B513E9"/>
    <w:rsid w:val="00B523D9"/>
    <w:rsid w:val="00B52BBC"/>
    <w:rsid w:val="00B5553C"/>
    <w:rsid w:val="00B55B1B"/>
    <w:rsid w:val="00B60438"/>
    <w:rsid w:val="00B61871"/>
    <w:rsid w:val="00B61E9C"/>
    <w:rsid w:val="00B61F2A"/>
    <w:rsid w:val="00B63372"/>
    <w:rsid w:val="00B65866"/>
    <w:rsid w:val="00B6689B"/>
    <w:rsid w:val="00B671A9"/>
    <w:rsid w:val="00B70548"/>
    <w:rsid w:val="00B7172D"/>
    <w:rsid w:val="00B77360"/>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0A0"/>
    <w:rsid w:val="00B963A5"/>
    <w:rsid w:val="00B971A1"/>
    <w:rsid w:val="00BA0D49"/>
    <w:rsid w:val="00BA205B"/>
    <w:rsid w:val="00BA3498"/>
    <w:rsid w:val="00BA4151"/>
    <w:rsid w:val="00BA41D5"/>
    <w:rsid w:val="00BA4896"/>
    <w:rsid w:val="00BA532A"/>
    <w:rsid w:val="00BB2731"/>
    <w:rsid w:val="00BB3322"/>
    <w:rsid w:val="00BB3F39"/>
    <w:rsid w:val="00BB6ACE"/>
    <w:rsid w:val="00BB6C6E"/>
    <w:rsid w:val="00BB7853"/>
    <w:rsid w:val="00BC1C81"/>
    <w:rsid w:val="00BC2E9E"/>
    <w:rsid w:val="00BC4C0F"/>
    <w:rsid w:val="00BC5003"/>
    <w:rsid w:val="00BC5313"/>
    <w:rsid w:val="00BC5D3D"/>
    <w:rsid w:val="00BD0BA2"/>
    <w:rsid w:val="00BD1158"/>
    <w:rsid w:val="00BD119A"/>
    <w:rsid w:val="00BD30B4"/>
    <w:rsid w:val="00BD40E9"/>
    <w:rsid w:val="00BD4505"/>
    <w:rsid w:val="00BD54E9"/>
    <w:rsid w:val="00BD658F"/>
    <w:rsid w:val="00BD65BB"/>
    <w:rsid w:val="00BE0425"/>
    <w:rsid w:val="00BE0CC1"/>
    <w:rsid w:val="00BE0F5B"/>
    <w:rsid w:val="00BE1584"/>
    <w:rsid w:val="00BE258F"/>
    <w:rsid w:val="00BE27EF"/>
    <w:rsid w:val="00BE2C2E"/>
    <w:rsid w:val="00BE39A5"/>
    <w:rsid w:val="00BE479B"/>
    <w:rsid w:val="00BE5284"/>
    <w:rsid w:val="00BE52D2"/>
    <w:rsid w:val="00BE5C7F"/>
    <w:rsid w:val="00BE5EB9"/>
    <w:rsid w:val="00BE6381"/>
    <w:rsid w:val="00BE78A2"/>
    <w:rsid w:val="00BF0691"/>
    <w:rsid w:val="00BF1401"/>
    <w:rsid w:val="00BF2DAC"/>
    <w:rsid w:val="00BF49B0"/>
    <w:rsid w:val="00BF589F"/>
    <w:rsid w:val="00BF5B80"/>
    <w:rsid w:val="00BF6366"/>
    <w:rsid w:val="00C02952"/>
    <w:rsid w:val="00C02D68"/>
    <w:rsid w:val="00C04F47"/>
    <w:rsid w:val="00C052D9"/>
    <w:rsid w:val="00C0536B"/>
    <w:rsid w:val="00C07020"/>
    <w:rsid w:val="00C1148E"/>
    <w:rsid w:val="00C1191E"/>
    <w:rsid w:val="00C11BCF"/>
    <w:rsid w:val="00C12234"/>
    <w:rsid w:val="00C14357"/>
    <w:rsid w:val="00C1503E"/>
    <w:rsid w:val="00C15099"/>
    <w:rsid w:val="00C15867"/>
    <w:rsid w:val="00C17484"/>
    <w:rsid w:val="00C21F12"/>
    <w:rsid w:val="00C25ADF"/>
    <w:rsid w:val="00C26188"/>
    <w:rsid w:val="00C26582"/>
    <w:rsid w:val="00C278BD"/>
    <w:rsid w:val="00C27B4B"/>
    <w:rsid w:val="00C304CD"/>
    <w:rsid w:val="00C30873"/>
    <w:rsid w:val="00C32270"/>
    <w:rsid w:val="00C33522"/>
    <w:rsid w:val="00C33720"/>
    <w:rsid w:val="00C337AA"/>
    <w:rsid w:val="00C350A6"/>
    <w:rsid w:val="00C36924"/>
    <w:rsid w:val="00C36D9F"/>
    <w:rsid w:val="00C376A4"/>
    <w:rsid w:val="00C4071C"/>
    <w:rsid w:val="00C41874"/>
    <w:rsid w:val="00C41EFA"/>
    <w:rsid w:val="00C43155"/>
    <w:rsid w:val="00C44674"/>
    <w:rsid w:val="00C46077"/>
    <w:rsid w:val="00C4759E"/>
    <w:rsid w:val="00C476E1"/>
    <w:rsid w:val="00C50EA9"/>
    <w:rsid w:val="00C51FF1"/>
    <w:rsid w:val="00C52579"/>
    <w:rsid w:val="00C52754"/>
    <w:rsid w:val="00C52B76"/>
    <w:rsid w:val="00C536A9"/>
    <w:rsid w:val="00C541BE"/>
    <w:rsid w:val="00C54A97"/>
    <w:rsid w:val="00C558E6"/>
    <w:rsid w:val="00C561AD"/>
    <w:rsid w:val="00C56284"/>
    <w:rsid w:val="00C56566"/>
    <w:rsid w:val="00C569BD"/>
    <w:rsid w:val="00C6056A"/>
    <w:rsid w:val="00C60683"/>
    <w:rsid w:val="00C6202E"/>
    <w:rsid w:val="00C62060"/>
    <w:rsid w:val="00C62165"/>
    <w:rsid w:val="00C63407"/>
    <w:rsid w:val="00C637E5"/>
    <w:rsid w:val="00C64920"/>
    <w:rsid w:val="00C6591E"/>
    <w:rsid w:val="00C65D74"/>
    <w:rsid w:val="00C66682"/>
    <w:rsid w:val="00C70419"/>
    <w:rsid w:val="00C706DE"/>
    <w:rsid w:val="00C7332F"/>
    <w:rsid w:val="00C738A1"/>
    <w:rsid w:val="00C73D6A"/>
    <w:rsid w:val="00C7413A"/>
    <w:rsid w:val="00C74738"/>
    <w:rsid w:val="00C748BB"/>
    <w:rsid w:val="00C74EB2"/>
    <w:rsid w:val="00C76610"/>
    <w:rsid w:val="00C76D8B"/>
    <w:rsid w:val="00C802ED"/>
    <w:rsid w:val="00C814D3"/>
    <w:rsid w:val="00C81CA2"/>
    <w:rsid w:val="00C821D3"/>
    <w:rsid w:val="00C822E6"/>
    <w:rsid w:val="00C82D27"/>
    <w:rsid w:val="00C83752"/>
    <w:rsid w:val="00C84339"/>
    <w:rsid w:val="00C85A94"/>
    <w:rsid w:val="00C87C77"/>
    <w:rsid w:val="00C87F15"/>
    <w:rsid w:val="00C906D6"/>
    <w:rsid w:val="00C92ADB"/>
    <w:rsid w:val="00C92D29"/>
    <w:rsid w:val="00C92E93"/>
    <w:rsid w:val="00C93354"/>
    <w:rsid w:val="00C9416D"/>
    <w:rsid w:val="00C953EC"/>
    <w:rsid w:val="00C95524"/>
    <w:rsid w:val="00C961AE"/>
    <w:rsid w:val="00C9651A"/>
    <w:rsid w:val="00C967AE"/>
    <w:rsid w:val="00CA1AC9"/>
    <w:rsid w:val="00CA1C3A"/>
    <w:rsid w:val="00CA2432"/>
    <w:rsid w:val="00CA3377"/>
    <w:rsid w:val="00CA371D"/>
    <w:rsid w:val="00CA3993"/>
    <w:rsid w:val="00CA40C7"/>
    <w:rsid w:val="00CB0710"/>
    <w:rsid w:val="00CB109A"/>
    <w:rsid w:val="00CB3708"/>
    <w:rsid w:val="00CB376C"/>
    <w:rsid w:val="00CB4768"/>
    <w:rsid w:val="00CB4C3E"/>
    <w:rsid w:val="00CB71D2"/>
    <w:rsid w:val="00CB72A9"/>
    <w:rsid w:val="00CB785E"/>
    <w:rsid w:val="00CB7B9F"/>
    <w:rsid w:val="00CB7FC1"/>
    <w:rsid w:val="00CC05B9"/>
    <w:rsid w:val="00CC07BD"/>
    <w:rsid w:val="00CC0842"/>
    <w:rsid w:val="00CC16D5"/>
    <w:rsid w:val="00CC2074"/>
    <w:rsid w:val="00CC284F"/>
    <w:rsid w:val="00CC550A"/>
    <w:rsid w:val="00CD0003"/>
    <w:rsid w:val="00CD0C31"/>
    <w:rsid w:val="00CD1769"/>
    <w:rsid w:val="00CD2D63"/>
    <w:rsid w:val="00CD2D9C"/>
    <w:rsid w:val="00CD50CC"/>
    <w:rsid w:val="00CD6C6A"/>
    <w:rsid w:val="00CE14EC"/>
    <w:rsid w:val="00CE196D"/>
    <w:rsid w:val="00CE2583"/>
    <w:rsid w:val="00CE2752"/>
    <w:rsid w:val="00CE3744"/>
    <w:rsid w:val="00CE48FA"/>
    <w:rsid w:val="00CE6D35"/>
    <w:rsid w:val="00CF1703"/>
    <w:rsid w:val="00CF17AD"/>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1B5F"/>
    <w:rsid w:val="00D2287C"/>
    <w:rsid w:val="00D22A35"/>
    <w:rsid w:val="00D2573C"/>
    <w:rsid w:val="00D26FD0"/>
    <w:rsid w:val="00D27AE1"/>
    <w:rsid w:val="00D30A9D"/>
    <w:rsid w:val="00D32DA6"/>
    <w:rsid w:val="00D33D25"/>
    <w:rsid w:val="00D34F80"/>
    <w:rsid w:val="00D36E84"/>
    <w:rsid w:val="00D41C0D"/>
    <w:rsid w:val="00D429AB"/>
    <w:rsid w:val="00D44AA2"/>
    <w:rsid w:val="00D45F6D"/>
    <w:rsid w:val="00D467E3"/>
    <w:rsid w:val="00D46854"/>
    <w:rsid w:val="00D47436"/>
    <w:rsid w:val="00D506A5"/>
    <w:rsid w:val="00D50916"/>
    <w:rsid w:val="00D51041"/>
    <w:rsid w:val="00D51E2B"/>
    <w:rsid w:val="00D55470"/>
    <w:rsid w:val="00D55B7D"/>
    <w:rsid w:val="00D57DAE"/>
    <w:rsid w:val="00D6124E"/>
    <w:rsid w:val="00D620DC"/>
    <w:rsid w:val="00D65427"/>
    <w:rsid w:val="00D673A1"/>
    <w:rsid w:val="00D6774B"/>
    <w:rsid w:val="00D8021F"/>
    <w:rsid w:val="00D805B1"/>
    <w:rsid w:val="00D809EB"/>
    <w:rsid w:val="00D87ADE"/>
    <w:rsid w:val="00D903D9"/>
    <w:rsid w:val="00D91BB3"/>
    <w:rsid w:val="00D91D2E"/>
    <w:rsid w:val="00D9212D"/>
    <w:rsid w:val="00D92D66"/>
    <w:rsid w:val="00D94162"/>
    <w:rsid w:val="00D963D7"/>
    <w:rsid w:val="00D97089"/>
    <w:rsid w:val="00D973E2"/>
    <w:rsid w:val="00DA21BB"/>
    <w:rsid w:val="00DA2B39"/>
    <w:rsid w:val="00DA2CEE"/>
    <w:rsid w:val="00DA303F"/>
    <w:rsid w:val="00DA46FA"/>
    <w:rsid w:val="00DA7900"/>
    <w:rsid w:val="00DB1009"/>
    <w:rsid w:val="00DB1239"/>
    <w:rsid w:val="00DB1BF8"/>
    <w:rsid w:val="00DB48EC"/>
    <w:rsid w:val="00DB4CA6"/>
    <w:rsid w:val="00DB51BE"/>
    <w:rsid w:val="00DB5A2F"/>
    <w:rsid w:val="00DC0866"/>
    <w:rsid w:val="00DC15F1"/>
    <w:rsid w:val="00DC2D45"/>
    <w:rsid w:val="00DC408B"/>
    <w:rsid w:val="00DC4AEA"/>
    <w:rsid w:val="00DC5395"/>
    <w:rsid w:val="00DD16BD"/>
    <w:rsid w:val="00DD4A49"/>
    <w:rsid w:val="00DD660A"/>
    <w:rsid w:val="00DE0539"/>
    <w:rsid w:val="00DE0B10"/>
    <w:rsid w:val="00DE0B8D"/>
    <w:rsid w:val="00DE0E85"/>
    <w:rsid w:val="00DE1B7C"/>
    <w:rsid w:val="00DE267F"/>
    <w:rsid w:val="00DE31A3"/>
    <w:rsid w:val="00DE543C"/>
    <w:rsid w:val="00DE5608"/>
    <w:rsid w:val="00DE59CC"/>
    <w:rsid w:val="00DE5D15"/>
    <w:rsid w:val="00DE60C3"/>
    <w:rsid w:val="00DE643B"/>
    <w:rsid w:val="00DE6E3D"/>
    <w:rsid w:val="00DE71FB"/>
    <w:rsid w:val="00DE74A8"/>
    <w:rsid w:val="00DE7D07"/>
    <w:rsid w:val="00DF0EFF"/>
    <w:rsid w:val="00DF1711"/>
    <w:rsid w:val="00DF242F"/>
    <w:rsid w:val="00DF3519"/>
    <w:rsid w:val="00DF6425"/>
    <w:rsid w:val="00DF7C1E"/>
    <w:rsid w:val="00DF7F7D"/>
    <w:rsid w:val="00E009B2"/>
    <w:rsid w:val="00E04077"/>
    <w:rsid w:val="00E040B3"/>
    <w:rsid w:val="00E051EF"/>
    <w:rsid w:val="00E10479"/>
    <w:rsid w:val="00E12089"/>
    <w:rsid w:val="00E1224B"/>
    <w:rsid w:val="00E1314C"/>
    <w:rsid w:val="00E13C1E"/>
    <w:rsid w:val="00E159E8"/>
    <w:rsid w:val="00E16A36"/>
    <w:rsid w:val="00E179E5"/>
    <w:rsid w:val="00E20180"/>
    <w:rsid w:val="00E20560"/>
    <w:rsid w:val="00E22CAD"/>
    <w:rsid w:val="00E23099"/>
    <w:rsid w:val="00E23112"/>
    <w:rsid w:val="00E2444D"/>
    <w:rsid w:val="00E24901"/>
    <w:rsid w:val="00E2738A"/>
    <w:rsid w:val="00E332AC"/>
    <w:rsid w:val="00E34389"/>
    <w:rsid w:val="00E35EC1"/>
    <w:rsid w:val="00E40DCF"/>
    <w:rsid w:val="00E412B3"/>
    <w:rsid w:val="00E43B6A"/>
    <w:rsid w:val="00E45D8D"/>
    <w:rsid w:val="00E46B78"/>
    <w:rsid w:val="00E50092"/>
    <w:rsid w:val="00E50C61"/>
    <w:rsid w:val="00E50FC9"/>
    <w:rsid w:val="00E5225C"/>
    <w:rsid w:val="00E52367"/>
    <w:rsid w:val="00E53526"/>
    <w:rsid w:val="00E547EA"/>
    <w:rsid w:val="00E601F1"/>
    <w:rsid w:val="00E628DD"/>
    <w:rsid w:val="00E6299F"/>
    <w:rsid w:val="00E65C99"/>
    <w:rsid w:val="00E71141"/>
    <w:rsid w:val="00E71F76"/>
    <w:rsid w:val="00E72583"/>
    <w:rsid w:val="00E74F68"/>
    <w:rsid w:val="00E7519C"/>
    <w:rsid w:val="00E754F4"/>
    <w:rsid w:val="00E76016"/>
    <w:rsid w:val="00E8039D"/>
    <w:rsid w:val="00E8041E"/>
    <w:rsid w:val="00E82A2D"/>
    <w:rsid w:val="00E83B37"/>
    <w:rsid w:val="00E84754"/>
    <w:rsid w:val="00E8479C"/>
    <w:rsid w:val="00E84AAB"/>
    <w:rsid w:val="00E850F5"/>
    <w:rsid w:val="00E879AD"/>
    <w:rsid w:val="00E900BE"/>
    <w:rsid w:val="00E901AB"/>
    <w:rsid w:val="00E90B1E"/>
    <w:rsid w:val="00E90E24"/>
    <w:rsid w:val="00E918B8"/>
    <w:rsid w:val="00E92099"/>
    <w:rsid w:val="00E927CF"/>
    <w:rsid w:val="00E938AC"/>
    <w:rsid w:val="00E93B4B"/>
    <w:rsid w:val="00E93DAF"/>
    <w:rsid w:val="00E942B0"/>
    <w:rsid w:val="00E97464"/>
    <w:rsid w:val="00EA06F1"/>
    <w:rsid w:val="00EA0C9D"/>
    <w:rsid w:val="00EA1D47"/>
    <w:rsid w:val="00EA1EF8"/>
    <w:rsid w:val="00EA43E5"/>
    <w:rsid w:val="00EA4420"/>
    <w:rsid w:val="00EA4A55"/>
    <w:rsid w:val="00EA5512"/>
    <w:rsid w:val="00EA64E5"/>
    <w:rsid w:val="00EA735B"/>
    <w:rsid w:val="00EA7E92"/>
    <w:rsid w:val="00EB0E9B"/>
    <w:rsid w:val="00EB0EFB"/>
    <w:rsid w:val="00EB19EF"/>
    <w:rsid w:val="00EB24BC"/>
    <w:rsid w:val="00EB2ACB"/>
    <w:rsid w:val="00EB4E24"/>
    <w:rsid w:val="00EB4FA5"/>
    <w:rsid w:val="00EB62B3"/>
    <w:rsid w:val="00EB6B99"/>
    <w:rsid w:val="00EB6D3B"/>
    <w:rsid w:val="00EB714C"/>
    <w:rsid w:val="00EC1670"/>
    <w:rsid w:val="00EC18F3"/>
    <w:rsid w:val="00EC19E2"/>
    <w:rsid w:val="00EC1E98"/>
    <w:rsid w:val="00EC4225"/>
    <w:rsid w:val="00EC45C8"/>
    <w:rsid w:val="00EC45F3"/>
    <w:rsid w:val="00EC5748"/>
    <w:rsid w:val="00ED08EF"/>
    <w:rsid w:val="00ED0A29"/>
    <w:rsid w:val="00ED1AD0"/>
    <w:rsid w:val="00ED2F72"/>
    <w:rsid w:val="00ED3629"/>
    <w:rsid w:val="00ED538A"/>
    <w:rsid w:val="00ED56DA"/>
    <w:rsid w:val="00ED729F"/>
    <w:rsid w:val="00EE18BE"/>
    <w:rsid w:val="00EE1AA4"/>
    <w:rsid w:val="00EE390F"/>
    <w:rsid w:val="00EE697B"/>
    <w:rsid w:val="00EE76AC"/>
    <w:rsid w:val="00EF1AF7"/>
    <w:rsid w:val="00EF3477"/>
    <w:rsid w:val="00EF54F6"/>
    <w:rsid w:val="00EF5C75"/>
    <w:rsid w:val="00EF68CA"/>
    <w:rsid w:val="00F026C0"/>
    <w:rsid w:val="00F02C94"/>
    <w:rsid w:val="00F02ED1"/>
    <w:rsid w:val="00F06C03"/>
    <w:rsid w:val="00F07DC6"/>
    <w:rsid w:val="00F16E27"/>
    <w:rsid w:val="00F209A4"/>
    <w:rsid w:val="00F210F4"/>
    <w:rsid w:val="00F21F79"/>
    <w:rsid w:val="00F22BAD"/>
    <w:rsid w:val="00F23986"/>
    <w:rsid w:val="00F23B51"/>
    <w:rsid w:val="00F2531E"/>
    <w:rsid w:val="00F2739F"/>
    <w:rsid w:val="00F274C4"/>
    <w:rsid w:val="00F27AE7"/>
    <w:rsid w:val="00F30134"/>
    <w:rsid w:val="00F307B7"/>
    <w:rsid w:val="00F30AB6"/>
    <w:rsid w:val="00F33ADF"/>
    <w:rsid w:val="00F3487E"/>
    <w:rsid w:val="00F35BE7"/>
    <w:rsid w:val="00F37F96"/>
    <w:rsid w:val="00F40C06"/>
    <w:rsid w:val="00F42227"/>
    <w:rsid w:val="00F44985"/>
    <w:rsid w:val="00F44CD4"/>
    <w:rsid w:val="00F464A0"/>
    <w:rsid w:val="00F46F28"/>
    <w:rsid w:val="00F51C49"/>
    <w:rsid w:val="00F52199"/>
    <w:rsid w:val="00F54555"/>
    <w:rsid w:val="00F54B86"/>
    <w:rsid w:val="00F557CB"/>
    <w:rsid w:val="00F575DC"/>
    <w:rsid w:val="00F60067"/>
    <w:rsid w:val="00F6297B"/>
    <w:rsid w:val="00F62B33"/>
    <w:rsid w:val="00F6437C"/>
    <w:rsid w:val="00F65424"/>
    <w:rsid w:val="00F661B9"/>
    <w:rsid w:val="00F70037"/>
    <w:rsid w:val="00F71184"/>
    <w:rsid w:val="00F7291B"/>
    <w:rsid w:val="00F73DEC"/>
    <w:rsid w:val="00F7495F"/>
    <w:rsid w:val="00F75B39"/>
    <w:rsid w:val="00F75CD3"/>
    <w:rsid w:val="00F77CE4"/>
    <w:rsid w:val="00F82B4D"/>
    <w:rsid w:val="00F832FC"/>
    <w:rsid w:val="00F83889"/>
    <w:rsid w:val="00F839B6"/>
    <w:rsid w:val="00F8406D"/>
    <w:rsid w:val="00F84433"/>
    <w:rsid w:val="00F8708C"/>
    <w:rsid w:val="00F87757"/>
    <w:rsid w:val="00F900C3"/>
    <w:rsid w:val="00F9087B"/>
    <w:rsid w:val="00F90CC8"/>
    <w:rsid w:val="00F91536"/>
    <w:rsid w:val="00F92557"/>
    <w:rsid w:val="00F93217"/>
    <w:rsid w:val="00F93A1D"/>
    <w:rsid w:val="00F950F6"/>
    <w:rsid w:val="00F96C2B"/>
    <w:rsid w:val="00F96D66"/>
    <w:rsid w:val="00FA2351"/>
    <w:rsid w:val="00FA2C5E"/>
    <w:rsid w:val="00FA4D2C"/>
    <w:rsid w:val="00FB2B03"/>
    <w:rsid w:val="00FB459F"/>
    <w:rsid w:val="00FB5F16"/>
    <w:rsid w:val="00FB7D8B"/>
    <w:rsid w:val="00FC0942"/>
    <w:rsid w:val="00FC0AC9"/>
    <w:rsid w:val="00FC22FE"/>
    <w:rsid w:val="00FC25D6"/>
    <w:rsid w:val="00FC289C"/>
    <w:rsid w:val="00FC6B5C"/>
    <w:rsid w:val="00FD0C47"/>
    <w:rsid w:val="00FD0E9C"/>
    <w:rsid w:val="00FD1085"/>
    <w:rsid w:val="00FD1BAA"/>
    <w:rsid w:val="00FD2E36"/>
    <w:rsid w:val="00FD30EA"/>
    <w:rsid w:val="00FD47E5"/>
    <w:rsid w:val="00FD62BC"/>
    <w:rsid w:val="00FD6F98"/>
    <w:rsid w:val="00FE1B7F"/>
    <w:rsid w:val="00FE274A"/>
    <w:rsid w:val="00FE7423"/>
    <w:rsid w:val="00FF02B5"/>
    <w:rsid w:val="00FF0423"/>
    <w:rsid w:val="00FF0652"/>
    <w:rsid w:val="00FF22FC"/>
    <w:rsid w:val="00FF24B3"/>
    <w:rsid w:val="00FF44C3"/>
    <w:rsid w:val="00FF47DF"/>
    <w:rsid w:val="00FF4B95"/>
    <w:rsid w:val="00FF5200"/>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13006C"/>
  <w15:docId w15:val="{CE082632-BC56-4C7C-9667-44E6198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 w:type="paragraph" w:styleId="afb">
    <w:name w:val="Revision"/>
    <w:hidden/>
    <w:uiPriority w:val="99"/>
    <w:semiHidden/>
    <w:rsid w:val="001B104A"/>
    <w:pPr>
      <w:spacing w:after="0" w:line="240" w:lineRule="auto"/>
    </w:pPr>
    <w:rPr>
      <w:sz w:val="20"/>
      <w:szCs w:val="20"/>
      <w:lang w:eastAsia="en-US"/>
    </w:rPr>
  </w:style>
  <w:style w:type="character" w:styleId="afc">
    <w:name w:val="FollowedHyperlink"/>
    <w:basedOn w:val="a2"/>
    <w:uiPriority w:val="99"/>
    <w:semiHidden/>
    <w:unhideWhenUsed/>
    <w:rsid w:val="00DA21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24801">
      <w:bodyDiv w:val="1"/>
      <w:marLeft w:val="0"/>
      <w:marRight w:val="0"/>
      <w:marTop w:val="0"/>
      <w:marBottom w:val="0"/>
      <w:divBdr>
        <w:top w:val="none" w:sz="0" w:space="0" w:color="auto"/>
        <w:left w:val="none" w:sz="0" w:space="0" w:color="auto"/>
        <w:bottom w:val="none" w:sz="0" w:space="0" w:color="auto"/>
        <w:right w:val="none" w:sz="0" w:space="0" w:color="auto"/>
      </w:divBdr>
    </w:div>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589890382">
      <w:bodyDiv w:val="1"/>
      <w:marLeft w:val="0"/>
      <w:marRight w:val="0"/>
      <w:marTop w:val="0"/>
      <w:marBottom w:val="0"/>
      <w:divBdr>
        <w:top w:val="none" w:sz="0" w:space="0" w:color="auto"/>
        <w:left w:val="none" w:sz="0" w:space="0" w:color="auto"/>
        <w:bottom w:val="none" w:sz="0" w:space="0" w:color="auto"/>
        <w:right w:val="none" w:sz="0" w:space="0" w:color="auto"/>
      </w:divBdr>
    </w:div>
    <w:div w:id="830293237">
      <w:bodyDiv w:val="1"/>
      <w:marLeft w:val="0"/>
      <w:marRight w:val="0"/>
      <w:marTop w:val="0"/>
      <w:marBottom w:val="0"/>
      <w:divBdr>
        <w:top w:val="none" w:sz="0" w:space="0" w:color="auto"/>
        <w:left w:val="none" w:sz="0" w:space="0" w:color="auto"/>
        <w:bottom w:val="none" w:sz="0" w:space="0" w:color="auto"/>
        <w:right w:val="none" w:sz="0" w:space="0" w:color="auto"/>
      </w:divBdr>
    </w:div>
    <w:div w:id="1709715725">
      <w:bodyDiv w:val="1"/>
      <w:marLeft w:val="0"/>
      <w:marRight w:val="0"/>
      <w:marTop w:val="0"/>
      <w:marBottom w:val="0"/>
      <w:divBdr>
        <w:top w:val="none" w:sz="0" w:space="0" w:color="auto"/>
        <w:left w:val="none" w:sz="0" w:space="0" w:color="auto"/>
        <w:bottom w:val="none" w:sz="0" w:space="0" w:color="auto"/>
        <w:right w:val="none" w:sz="0" w:space="0" w:color="auto"/>
      </w:divBdr>
    </w:div>
    <w:div w:id="180612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529E8075A0AD27B070DDD49AE331770A8D03EE1CA6F48687DFBB9208E596B56AC9131B593D004C9E19E2E5505F7CFD71FB498FCAeDc8M" TargetMode="External"/><Relationship Id="rId18" Type="http://schemas.openxmlformats.org/officeDocument/2006/relationships/hyperlink" Target="http://www.tkbip.ru" TargetMode="External"/><Relationship Id="rId26" Type="http://schemas.openxmlformats.org/officeDocument/2006/relationships/hyperlink" Target="http://www.tkbip.ru" TargetMode="External"/><Relationship Id="rId3" Type="http://schemas.openxmlformats.org/officeDocument/2006/relationships/customXml" Target="../customXml/item3.xml"/><Relationship Id="rId21"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D2EECC00C66F2B6DB024C10780BB8FA1CE09F46E7408A51B28D318D599E521D9958F8B01C1D27DFFF37CEC0FB4BCTAN" TargetMode="External"/><Relationship Id="rId17" Type="http://schemas.openxmlformats.org/officeDocument/2006/relationships/hyperlink" Target="https://www.tkbip.ru" TargetMode="External"/><Relationship Id="rId25" Type="http://schemas.openxmlformats.org/officeDocument/2006/relationships/hyperlink" Target="https://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ex.com" TargetMode="External"/><Relationship Id="rId24" Type="http://schemas.openxmlformats.org/officeDocument/2006/relationships/hyperlink" Target="https://www.tkbip.ru" TargetMode="External"/><Relationship Id="rId5" Type="http://schemas.openxmlformats.org/officeDocument/2006/relationships/numbering" Target="numbering.xml"/><Relationship Id="rId15" Type="http://schemas.openxmlformats.org/officeDocument/2006/relationships/hyperlink" Target="consultantplus://offline/ref=6F67522BACA6ADF3620CB374D7EA32708BA7C9EC905DC5F2E23EF35134050D6B3E17264CA938F7C0ACBFFBCCCB39D8CDFC2B3A57e2FBO" TargetMode="External"/><Relationship Id="rId23" Type="http://schemas.openxmlformats.org/officeDocument/2006/relationships/hyperlink" Target="consultantplus://offline/ref=DD945A393C98C49C49F5EAA031438F09566D3A55ADB3128316961650A460E2E1FDB3C3E88FC3647ACCIAN" TargetMode="External"/><Relationship Id="rId28" Type="http://schemas.openxmlformats.org/officeDocument/2006/relationships/hyperlink" Target="consultantplus://offline/ref=1517E615C60418B52C9EAFD760ECBF3BCD2C2799988C2F75B7250C6AE6EEC54B283FB6729E58B7CF41E89B483A8936E3585783BFC8YCDFM"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A36D4A98B1EEC2F42D5331DFEE92A11C66C07EB9F7B47E493363BE5F91E51C92D29E64F9F742757C7E9E1F5AA28FF387128A78CzDr7N" TargetMode="External"/><Relationship Id="rId22" Type="http://schemas.openxmlformats.org/officeDocument/2006/relationships/hyperlink" Target="consultantplus://offline/ref=D3590F7B437E38A306158EA2DF11ED0CF4139199D272FC302917E382498160A98198CAADDFUCXBI" TargetMode="External"/><Relationship Id="rId27" Type="http://schemas.openxmlformats.org/officeDocument/2006/relationships/hyperlink" Target="http://www.tkbip.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3.xml><?xml version="1.0" encoding="utf-8"?>
<ds:datastoreItem xmlns:ds="http://schemas.openxmlformats.org/officeDocument/2006/customXml" ds:itemID="{956CA849-85A2-4506-BC05-8B82B4C6B4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0C83F793-B981-40CB-AAE7-4AFAD229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21747</Words>
  <Characters>161968</Characters>
  <Application>Microsoft Office Word</Application>
  <DocSecurity>0</DocSecurity>
  <Lines>1349</Lines>
  <Paragraphs>366</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3</cp:revision>
  <cp:lastPrinted>2022-10-06T14:11:00Z</cp:lastPrinted>
  <dcterms:created xsi:type="dcterms:W3CDTF">2024-02-08T08:04:00Z</dcterms:created>
  <dcterms:modified xsi:type="dcterms:W3CDTF">2024-02-13T14:25:00Z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